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8B" w:rsidRDefault="00E54A8B"/>
    <w:p w:rsidR="00E54A8B" w:rsidRDefault="00E54A8B"/>
    <w:p w:rsidR="00E54A8B" w:rsidRDefault="00E54A8B"/>
    <w:p w:rsidR="00E54A8B" w:rsidRPr="000F56CF" w:rsidRDefault="00E54A8B" w:rsidP="00E54A8B">
      <w:pPr>
        <w:pStyle w:val="af9"/>
        <w:jc w:val="center"/>
        <w:rPr>
          <w:b/>
          <w:sz w:val="28"/>
          <w:szCs w:val="28"/>
        </w:rPr>
      </w:pPr>
      <w:r w:rsidRPr="000F56CF">
        <w:rPr>
          <w:b/>
          <w:sz w:val="28"/>
          <w:szCs w:val="28"/>
        </w:rPr>
        <w:t xml:space="preserve">РОССИЙСКАЯ ФЕДЕРАЦИЯ </w:t>
      </w:r>
    </w:p>
    <w:p w:rsidR="00E54A8B" w:rsidRPr="000F56CF" w:rsidRDefault="00E54A8B" w:rsidP="00E54A8B">
      <w:pPr>
        <w:pStyle w:val="af9"/>
        <w:jc w:val="center"/>
        <w:rPr>
          <w:b/>
          <w:sz w:val="28"/>
          <w:szCs w:val="28"/>
        </w:rPr>
      </w:pPr>
      <w:r w:rsidRPr="000F56CF">
        <w:rPr>
          <w:b/>
          <w:sz w:val="28"/>
          <w:szCs w:val="28"/>
        </w:rPr>
        <w:t xml:space="preserve">СОВЕТ ДЕПУТАТОВ </w:t>
      </w:r>
      <w:r w:rsidR="006E370B">
        <w:rPr>
          <w:b/>
          <w:sz w:val="28"/>
          <w:szCs w:val="28"/>
        </w:rPr>
        <w:t>КУРОЧКИНСКОГО</w:t>
      </w:r>
      <w:r w:rsidRPr="000F56CF">
        <w:rPr>
          <w:b/>
          <w:sz w:val="28"/>
          <w:szCs w:val="28"/>
        </w:rPr>
        <w:t xml:space="preserve"> СЕЛЬСОВЕТА ТАЛЬМЕНСКОГО РАЙОНА АЛТАЙСКОГО КРАЯ</w:t>
      </w:r>
    </w:p>
    <w:p w:rsidR="00E54A8B" w:rsidRPr="000F56CF" w:rsidRDefault="00E54A8B" w:rsidP="00E54A8B">
      <w:pPr>
        <w:pStyle w:val="af9"/>
        <w:jc w:val="center"/>
        <w:rPr>
          <w:b/>
          <w:sz w:val="28"/>
          <w:szCs w:val="28"/>
        </w:rPr>
      </w:pPr>
    </w:p>
    <w:p w:rsidR="00E54A8B" w:rsidRPr="000F56CF" w:rsidRDefault="00E54A8B" w:rsidP="00E54A8B">
      <w:pPr>
        <w:pStyle w:val="af9"/>
        <w:jc w:val="center"/>
        <w:rPr>
          <w:b/>
          <w:sz w:val="28"/>
          <w:szCs w:val="28"/>
        </w:rPr>
      </w:pPr>
      <w:r w:rsidRPr="000F56CF">
        <w:rPr>
          <w:b/>
          <w:sz w:val="28"/>
          <w:szCs w:val="28"/>
        </w:rPr>
        <w:t>РЕШЕНИЕ</w:t>
      </w:r>
    </w:p>
    <w:p w:rsidR="00E54A8B" w:rsidRDefault="00E54A8B" w:rsidP="00E54A8B">
      <w:pPr>
        <w:pStyle w:val="af9"/>
        <w:jc w:val="center"/>
        <w:rPr>
          <w:sz w:val="28"/>
          <w:szCs w:val="28"/>
        </w:rPr>
      </w:pPr>
    </w:p>
    <w:p w:rsidR="00E54A8B" w:rsidRDefault="006E370B" w:rsidP="00E54A8B">
      <w:pPr>
        <w:pStyle w:val="af9"/>
        <w:jc w:val="both"/>
        <w:rPr>
          <w:sz w:val="28"/>
          <w:szCs w:val="28"/>
        </w:rPr>
      </w:pPr>
      <w:r>
        <w:rPr>
          <w:sz w:val="28"/>
          <w:szCs w:val="28"/>
        </w:rPr>
        <w:t>17.11</w:t>
      </w:r>
      <w:r w:rsidR="00E54A8B">
        <w:rPr>
          <w:sz w:val="28"/>
          <w:szCs w:val="28"/>
        </w:rPr>
        <w:t>.2021г.                                                                                                № 1</w:t>
      </w:r>
      <w:r>
        <w:rPr>
          <w:sz w:val="28"/>
          <w:szCs w:val="28"/>
        </w:rPr>
        <w:t>61</w:t>
      </w:r>
    </w:p>
    <w:p w:rsidR="00E54A8B" w:rsidRDefault="00E54A8B" w:rsidP="00E54A8B">
      <w:pPr>
        <w:pStyle w:val="af9"/>
        <w:jc w:val="center"/>
        <w:rPr>
          <w:sz w:val="28"/>
          <w:szCs w:val="28"/>
        </w:rPr>
      </w:pPr>
      <w:r w:rsidRPr="00B04A3A">
        <w:rPr>
          <w:sz w:val="28"/>
          <w:szCs w:val="28"/>
        </w:rPr>
        <w:t>с.</w:t>
      </w:r>
      <w:r>
        <w:rPr>
          <w:sz w:val="28"/>
          <w:szCs w:val="28"/>
        </w:rPr>
        <w:t xml:space="preserve"> </w:t>
      </w:r>
      <w:r w:rsidR="006E370B">
        <w:rPr>
          <w:sz w:val="28"/>
          <w:szCs w:val="28"/>
        </w:rPr>
        <w:t>Курочкино</w:t>
      </w:r>
    </w:p>
    <w:p w:rsidR="00E54A8B" w:rsidRDefault="00E54A8B" w:rsidP="00E54A8B">
      <w:pPr>
        <w:pStyle w:val="af9"/>
        <w:jc w:val="center"/>
        <w:rPr>
          <w:sz w:val="28"/>
          <w:szCs w:val="28"/>
        </w:rPr>
      </w:pPr>
    </w:p>
    <w:p w:rsidR="00E54A8B" w:rsidRPr="00FD0166" w:rsidRDefault="00E54A8B" w:rsidP="00E54A8B">
      <w:pPr>
        <w:autoSpaceDE w:val="0"/>
        <w:autoSpaceDN w:val="0"/>
        <w:adjustRightInd w:val="0"/>
        <w:ind w:right="4110"/>
        <w:jc w:val="both"/>
        <w:rPr>
          <w:sz w:val="28"/>
          <w:szCs w:val="28"/>
        </w:rPr>
      </w:pPr>
      <w:r w:rsidRPr="00FD0166">
        <w:rPr>
          <w:sz w:val="28"/>
          <w:szCs w:val="28"/>
        </w:rPr>
        <w:t>О внесении изменений и дополнений в</w:t>
      </w:r>
    </w:p>
    <w:p w:rsidR="00E54A8B" w:rsidRPr="00FD0166" w:rsidRDefault="00E54A8B" w:rsidP="00E54A8B">
      <w:pPr>
        <w:autoSpaceDE w:val="0"/>
        <w:autoSpaceDN w:val="0"/>
        <w:adjustRightInd w:val="0"/>
        <w:ind w:right="4110"/>
        <w:jc w:val="both"/>
        <w:rPr>
          <w:sz w:val="28"/>
          <w:szCs w:val="28"/>
        </w:rPr>
      </w:pPr>
      <w:r w:rsidRPr="00FD0166">
        <w:rPr>
          <w:sz w:val="28"/>
          <w:szCs w:val="28"/>
        </w:rPr>
        <w:t xml:space="preserve">«Правила </w:t>
      </w:r>
      <w:r w:rsidRPr="00B04A3A">
        <w:rPr>
          <w:sz w:val="28"/>
          <w:szCs w:val="28"/>
        </w:rPr>
        <w:t>землепользования и з</w:t>
      </w:r>
      <w:r>
        <w:rPr>
          <w:sz w:val="28"/>
          <w:szCs w:val="28"/>
        </w:rPr>
        <w:t xml:space="preserve">астройки части территории муниципального образования </w:t>
      </w:r>
      <w:r w:rsidR="006E370B">
        <w:rPr>
          <w:sz w:val="28"/>
          <w:szCs w:val="28"/>
        </w:rPr>
        <w:t>Курочкинский</w:t>
      </w:r>
      <w:r w:rsidRPr="00B04A3A">
        <w:rPr>
          <w:sz w:val="28"/>
          <w:szCs w:val="28"/>
        </w:rPr>
        <w:t xml:space="preserve"> сельсовет Тальменского района Алтайского края</w:t>
      </w:r>
      <w:r w:rsidRPr="00FD0166">
        <w:rPr>
          <w:sz w:val="28"/>
          <w:szCs w:val="28"/>
        </w:rPr>
        <w:t>» утвержденные решением Совета депутатов</w:t>
      </w:r>
      <w:r>
        <w:rPr>
          <w:sz w:val="28"/>
          <w:szCs w:val="28"/>
        </w:rPr>
        <w:t xml:space="preserve"> </w:t>
      </w:r>
      <w:r w:rsidR="006E370B">
        <w:rPr>
          <w:sz w:val="28"/>
          <w:szCs w:val="28"/>
        </w:rPr>
        <w:t>Курочкинского</w:t>
      </w:r>
      <w:r>
        <w:rPr>
          <w:sz w:val="28"/>
          <w:szCs w:val="28"/>
        </w:rPr>
        <w:t xml:space="preserve"> сельсовета Тальменского района </w:t>
      </w:r>
      <w:r w:rsidRPr="00FD0166">
        <w:rPr>
          <w:sz w:val="28"/>
          <w:szCs w:val="28"/>
        </w:rPr>
        <w:t xml:space="preserve">Алтайского края» от </w:t>
      </w:r>
      <w:r w:rsidR="006E370B">
        <w:rPr>
          <w:sz w:val="28"/>
          <w:szCs w:val="28"/>
        </w:rPr>
        <w:t>30.12.2016 № 176</w:t>
      </w:r>
    </w:p>
    <w:p w:rsidR="00E54A8B" w:rsidRDefault="00E54A8B" w:rsidP="00E54A8B">
      <w:pPr>
        <w:pStyle w:val="af9"/>
        <w:ind w:right="4110"/>
        <w:jc w:val="both"/>
        <w:rPr>
          <w:sz w:val="28"/>
          <w:szCs w:val="28"/>
        </w:rPr>
      </w:pPr>
      <w:r>
        <w:rPr>
          <w:sz w:val="28"/>
          <w:szCs w:val="28"/>
        </w:rPr>
        <w:t>«</w:t>
      </w:r>
      <w:r w:rsidRPr="00B04A3A">
        <w:rPr>
          <w:sz w:val="28"/>
          <w:szCs w:val="28"/>
        </w:rPr>
        <w:t>Об утверждении Правил землепользования и з</w:t>
      </w:r>
      <w:r>
        <w:rPr>
          <w:sz w:val="28"/>
          <w:szCs w:val="28"/>
        </w:rPr>
        <w:t xml:space="preserve">астройки части территории муниципального образования </w:t>
      </w:r>
      <w:r w:rsidR="006E370B">
        <w:rPr>
          <w:sz w:val="28"/>
          <w:szCs w:val="28"/>
        </w:rPr>
        <w:t>Курочкинский</w:t>
      </w:r>
      <w:r w:rsidRPr="00B04A3A">
        <w:rPr>
          <w:sz w:val="28"/>
          <w:szCs w:val="28"/>
        </w:rPr>
        <w:t xml:space="preserve"> сельсовет Тальменского района Алтайского края</w:t>
      </w:r>
      <w:r>
        <w:rPr>
          <w:sz w:val="28"/>
          <w:szCs w:val="28"/>
        </w:rPr>
        <w:t>»</w:t>
      </w:r>
    </w:p>
    <w:p w:rsidR="00E54A8B" w:rsidRDefault="00E54A8B" w:rsidP="00E54A8B">
      <w:pPr>
        <w:pStyle w:val="af9"/>
        <w:jc w:val="center"/>
        <w:rPr>
          <w:sz w:val="28"/>
          <w:szCs w:val="28"/>
        </w:rPr>
      </w:pPr>
    </w:p>
    <w:p w:rsidR="00E54A8B" w:rsidRDefault="00E54A8B" w:rsidP="00E54A8B">
      <w:pPr>
        <w:pStyle w:val="af9"/>
        <w:ind w:firstLine="567"/>
        <w:jc w:val="both"/>
        <w:rPr>
          <w:sz w:val="28"/>
          <w:szCs w:val="28"/>
        </w:rPr>
      </w:pPr>
      <w:r w:rsidRPr="00FD0166">
        <w:rPr>
          <w:sz w:val="28"/>
          <w:szCs w:val="28"/>
        </w:rPr>
        <w:t xml:space="preserve">На основании протеста прокурора Тальменского района от 16.08.2021 № 02-46-2021, в соответствии с Градостроительным кодексом </w:t>
      </w:r>
      <w:r>
        <w:rPr>
          <w:sz w:val="28"/>
          <w:szCs w:val="28"/>
        </w:rPr>
        <w:t>РФ</w:t>
      </w:r>
      <w:r w:rsidR="006E370B">
        <w:rPr>
          <w:sz w:val="28"/>
          <w:szCs w:val="28"/>
        </w:rPr>
        <w:t xml:space="preserve"> </w:t>
      </w:r>
      <w:r w:rsidRPr="00986294">
        <w:rPr>
          <w:color w:val="000000"/>
          <w:sz w:val="28"/>
          <w:szCs w:val="28"/>
          <w:shd w:val="clear" w:color="auto" w:fill="FFFFFF"/>
        </w:rPr>
        <w:t>и руководствуясь</w:t>
      </w:r>
      <w:r w:rsidRPr="00FD0166">
        <w:rPr>
          <w:sz w:val="28"/>
          <w:szCs w:val="28"/>
        </w:rPr>
        <w:t xml:space="preserve"> частью 4 статьи 14 Федерального з</w:t>
      </w:r>
      <w:r>
        <w:rPr>
          <w:sz w:val="28"/>
          <w:szCs w:val="28"/>
        </w:rPr>
        <w:t>акона от 06.10.</w:t>
      </w:r>
      <w:r w:rsidRPr="00FD0166">
        <w:rPr>
          <w:sz w:val="28"/>
          <w:szCs w:val="28"/>
        </w:rPr>
        <w:t xml:space="preserve">2003 № 131-ФЗ </w:t>
      </w:r>
      <w:r>
        <w:rPr>
          <w:sz w:val="28"/>
          <w:szCs w:val="28"/>
        </w:rPr>
        <w:t xml:space="preserve">«Об общих принципах организации местного самоуправления в Российской Федерации», Уставом муниципального образования </w:t>
      </w:r>
      <w:r w:rsidR="006E370B">
        <w:rPr>
          <w:sz w:val="28"/>
          <w:szCs w:val="28"/>
        </w:rPr>
        <w:t>Курочкинский</w:t>
      </w:r>
      <w:r>
        <w:rPr>
          <w:sz w:val="28"/>
          <w:szCs w:val="28"/>
        </w:rPr>
        <w:t xml:space="preserve"> сельсовет Тальменского района, Совет депутатов</w:t>
      </w:r>
    </w:p>
    <w:p w:rsidR="00E54A8B" w:rsidRDefault="00E54A8B" w:rsidP="00E54A8B">
      <w:pPr>
        <w:pStyle w:val="af9"/>
        <w:ind w:firstLine="567"/>
        <w:jc w:val="center"/>
        <w:rPr>
          <w:sz w:val="28"/>
          <w:szCs w:val="28"/>
        </w:rPr>
      </w:pPr>
      <w:r>
        <w:rPr>
          <w:sz w:val="28"/>
          <w:szCs w:val="28"/>
        </w:rPr>
        <w:t>РЕШИЛ:</w:t>
      </w:r>
    </w:p>
    <w:p w:rsidR="00E54A8B" w:rsidRDefault="00E54A8B" w:rsidP="00652068">
      <w:pPr>
        <w:pStyle w:val="af9"/>
        <w:numPr>
          <w:ilvl w:val="0"/>
          <w:numId w:val="16"/>
        </w:numPr>
        <w:ind w:left="0" w:firstLine="567"/>
        <w:jc w:val="both"/>
        <w:rPr>
          <w:sz w:val="28"/>
          <w:szCs w:val="28"/>
        </w:rPr>
      </w:pPr>
      <w:r w:rsidRPr="00986294">
        <w:rPr>
          <w:sz w:val="28"/>
          <w:szCs w:val="28"/>
        </w:rPr>
        <w:t xml:space="preserve">Внести изменения и дополнения в Правила землепользования и застройки части территории муниципального образования </w:t>
      </w:r>
      <w:r w:rsidR="006E370B">
        <w:rPr>
          <w:sz w:val="28"/>
          <w:szCs w:val="28"/>
        </w:rPr>
        <w:t>Курочкинский</w:t>
      </w:r>
      <w:r>
        <w:rPr>
          <w:sz w:val="28"/>
          <w:szCs w:val="28"/>
        </w:rPr>
        <w:t xml:space="preserve"> </w:t>
      </w:r>
      <w:r w:rsidRPr="00986294">
        <w:rPr>
          <w:sz w:val="28"/>
          <w:szCs w:val="28"/>
        </w:rPr>
        <w:t xml:space="preserve">сельсовет Тальменского района Алтайского края» утвержденные решением Совета депутатов </w:t>
      </w:r>
      <w:r w:rsidR="006E370B">
        <w:rPr>
          <w:sz w:val="28"/>
          <w:szCs w:val="28"/>
        </w:rPr>
        <w:t>Курочкинского</w:t>
      </w:r>
      <w:r w:rsidRPr="00986294">
        <w:rPr>
          <w:sz w:val="28"/>
          <w:szCs w:val="28"/>
        </w:rPr>
        <w:t xml:space="preserve"> сельсовета Тальменского района Алтайского края» от </w:t>
      </w:r>
      <w:r w:rsidR="006E370B">
        <w:rPr>
          <w:sz w:val="28"/>
          <w:szCs w:val="28"/>
        </w:rPr>
        <w:t>30.12.2016</w:t>
      </w:r>
      <w:r>
        <w:rPr>
          <w:sz w:val="28"/>
          <w:szCs w:val="28"/>
        </w:rPr>
        <w:t xml:space="preserve"> г. № 1</w:t>
      </w:r>
      <w:r w:rsidR="006E370B">
        <w:rPr>
          <w:sz w:val="28"/>
          <w:szCs w:val="28"/>
        </w:rPr>
        <w:t>76</w:t>
      </w:r>
      <w:r>
        <w:rPr>
          <w:sz w:val="28"/>
          <w:szCs w:val="28"/>
        </w:rPr>
        <w:t xml:space="preserve"> </w:t>
      </w:r>
      <w:r w:rsidRPr="00986294">
        <w:rPr>
          <w:sz w:val="28"/>
          <w:szCs w:val="28"/>
        </w:rPr>
        <w:t xml:space="preserve">«Об утверждении Правил землепользования и застройки части территории муниципального образования </w:t>
      </w:r>
      <w:r w:rsidR="006E370B">
        <w:rPr>
          <w:sz w:val="28"/>
          <w:szCs w:val="28"/>
        </w:rPr>
        <w:t>Курочкинский</w:t>
      </w:r>
      <w:r w:rsidRPr="00986294">
        <w:rPr>
          <w:sz w:val="28"/>
          <w:szCs w:val="28"/>
        </w:rPr>
        <w:t xml:space="preserve"> сельсовет Тальменского района Алтайского края»</w:t>
      </w:r>
      <w:r>
        <w:rPr>
          <w:sz w:val="28"/>
          <w:szCs w:val="28"/>
        </w:rPr>
        <w:t xml:space="preserve"> согласно приложению № 1.</w:t>
      </w:r>
    </w:p>
    <w:p w:rsidR="00E54A8B" w:rsidRDefault="00E54A8B" w:rsidP="00652068">
      <w:pPr>
        <w:pStyle w:val="af9"/>
        <w:numPr>
          <w:ilvl w:val="0"/>
          <w:numId w:val="16"/>
        </w:numPr>
        <w:ind w:left="0" w:firstLine="567"/>
        <w:jc w:val="both"/>
        <w:rPr>
          <w:sz w:val="28"/>
          <w:szCs w:val="28"/>
        </w:rPr>
      </w:pPr>
      <w:r>
        <w:rPr>
          <w:sz w:val="28"/>
          <w:szCs w:val="28"/>
        </w:rPr>
        <w:t>Обнародовать настоящее решение в установленном законом порядке.</w:t>
      </w:r>
    </w:p>
    <w:p w:rsidR="00E54A8B" w:rsidRDefault="006E370B" w:rsidP="00652068">
      <w:pPr>
        <w:pStyle w:val="af9"/>
        <w:numPr>
          <w:ilvl w:val="0"/>
          <w:numId w:val="16"/>
        </w:numPr>
        <w:jc w:val="both"/>
        <w:rPr>
          <w:sz w:val="28"/>
          <w:szCs w:val="28"/>
        </w:rPr>
      </w:pPr>
      <w:r w:rsidRPr="007809FE">
        <w:rPr>
          <w:sz w:val="28"/>
          <w:szCs w:val="28"/>
        </w:rPr>
        <w:t xml:space="preserve">Контроль </w:t>
      </w:r>
      <w:r>
        <w:rPr>
          <w:sz w:val="28"/>
          <w:szCs w:val="28"/>
        </w:rPr>
        <w:t>над</w:t>
      </w:r>
      <w:r w:rsidRPr="007809FE">
        <w:rPr>
          <w:sz w:val="28"/>
          <w:szCs w:val="28"/>
        </w:rPr>
        <w:t xml:space="preserve"> исполнением настоящего решения </w:t>
      </w:r>
      <w:r w:rsidRPr="001A201E">
        <w:rPr>
          <w:color w:val="000000"/>
          <w:sz w:val="28"/>
          <w:szCs w:val="28"/>
        </w:rPr>
        <w:t xml:space="preserve">возложить на постоянную депутатскую комиссию </w:t>
      </w:r>
      <w:r w:rsidRPr="001A201E">
        <w:rPr>
          <w:sz w:val="28"/>
          <w:szCs w:val="28"/>
        </w:rPr>
        <w:t>по социальным вопросам, правопорядку (Гришаков И.С.).</w:t>
      </w:r>
    </w:p>
    <w:p w:rsidR="00E54A8B" w:rsidRDefault="00E54A8B" w:rsidP="00E54A8B">
      <w:pPr>
        <w:pStyle w:val="af9"/>
        <w:jc w:val="both"/>
        <w:rPr>
          <w:sz w:val="28"/>
          <w:szCs w:val="28"/>
        </w:rPr>
      </w:pPr>
    </w:p>
    <w:p w:rsidR="00E54A8B" w:rsidRDefault="00E54A8B" w:rsidP="006E370B">
      <w:pPr>
        <w:pStyle w:val="af9"/>
        <w:jc w:val="both"/>
      </w:pPr>
      <w:r>
        <w:rPr>
          <w:sz w:val="28"/>
          <w:szCs w:val="28"/>
        </w:rPr>
        <w:t>Глава сельсовета</w:t>
      </w:r>
      <w:r w:rsidR="006E370B">
        <w:rPr>
          <w:sz w:val="28"/>
          <w:szCs w:val="28"/>
        </w:rPr>
        <w:t xml:space="preserve">                                                        Т. А. Кундик</w:t>
      </w:r>
    </w:p>
    <w:p w:rsidR="007852C0" w:rsidRPr="00044C38" w:rsidRDefault="007852C0" w:rsidP="00B7732A">
      <w:pPr>
        <w:widowControl w:val="0"/>
        <w:jc w:val="both"/>
        <w:rPr>
          <w:sz w:val="28"/>
        </w:rPr>
        <w:sectPr w:rsidR="007852C0" w:rsidRPr="00044C38" w:rsidSect="007852C0">
          <w:footerReference w:type="even" r:id="rId8"/>
          <w:footerReference w:type="default" r:id="rId9"/>
          <w:pgSz w:w="11906" w:h="16838" w:code="9"/>
          <w:pgMar w:top="851" w:right="567" w:bottom="851" w:left="1701" w:header="284"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80C22" w:rsidRPr="00847A86" w:rsidTr="007D6FA4">
        <w:trPr>
          <w:trHeight w:val="14726"/>
        </w:trPr>
        <w:tc>
          <w:tcPr>
            <w:tcW w:w="9570" w:type="dxa"/>
          </w:tcPr>
          <w:p w:rsidR="00480C22" w:rsidRPr="00847A86" w:rsidRDefault="00480C22" w:rsidP="007D6FA4">
            <w:pPr>
              <w:pStyle w:val="aa"/>
              <w:widowControl w:val="0"/>
              <w:jc w:val="center"/>
              <w:rPr>
                <w:rFonts w:ascii="Times New Roman" w:hAnsi="Times New Roman" w:cs="Times New Roman"/>
                <w:sz w:val="28"/>
                <w:szCs w:val="28"/>
              </w:rPr>
            </w:pPr>
            <w:r w:rsidRPr="00847A86">
              <w:rPr>
                <w:rFonts w:ascii="Times New Roman" w:hAnsi="Times New Roman" w:cs="Times New Roman"/>
                <w:sz w:val="28"/>
                <w:szCs w:val="28"/>
              </w:rPr>
              <w:lastRenderedPageBreak/>
              <w:t>ООО «Алтайгипрозем»</w:t>
            </w: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28"/>
                <w:szCs w:val="28"/>
              </w:rPr>
            </w:pPr>
          </w:p>
          <w:p w:rsidR="00480C22" w:rsidRPr="00847A86" w:rsidRDefault="00480C22" w:rsidP="007D6FA4">
            <w:pPr>
              <w:pStyle w:val="aa"/>
              <w:widowControl w:val="0"/>
              <w:jc w:val="center"/>
              <w:rPr>
                <w:rFonts w:ascii="Times New Roman" w:hAnsi="Times New Roman" w:cs="Times New Roman"/>
                <w:sz w:val="36"/>
                <w:szCs w:val="36"/>
              </w:rPr>
            </w:pPr>
          </w:p>
          <w:p w:rsidR="00480C22" w:rsidRPr="00847A86" w:rsidRDefault="00480C22" w:rsidP="007D6FA4">
            <w:pPr>
              <w:pStyle w:val="aa"/>
              <w:tabs>
                <w:tab w:val="left" w:pos="1620"/>
              </w:tabs>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rPr>
                <w:sz w:val="28"/>
              </w:rPr>
            </w:pPr>
          </w:p>
          <w:p w:rsidR="00480C22" w:rsidRPr="00847A86" w:rsidRDefault="00480C22" w:rsidP="007D6FA4">
            <w:pPr>
              <w:jc w:val="center"/>
              <w:rPr>
                <w:sz w:val="28"/>
              </w:rPr>
            </w:pPr>
            <w:r w:rsidRPr="00847A86">
              <w:rPr>
                <w:sz w:val="28"/>
              </w:rPr>
              <w:t>ПРАВИЛА ЗЕМЛЕПОЛЬЗОВАНИЯ И ЗАСТРОЙКИ</w:t>
            </w:r>
          </w:p>
          <w:p w:rsidR="00480C22" w:rsidRPr="00847A86" w:rsidRDefault="00480C22" w:rsidP="007D6FA4">
            <w:pPr>
              <w:jc w:val="center"/>
              <w:rPr>
                <w:sz w:val="28"/>
              </w:rPr>
            </w:pPr>
            <w:r w:rsidRPr="00847A86">
              <w:rPr>
                <w:sz w:val="28"/>
              </w:rPr>
              <w:t xml:space="preserve">ЧАСТИ ТЕРРИТОРИИ МУНИЦИПАЛЬНОГО ОБРАЗОВАНИЯ </w:t>
            </w:r>
          </w:p>
          <w:p w:rsidR="00480C22" w:rsidRPr="00847A86" w:rsidRDefault="00480C22" w:rsidP="007D6FA4">
            <w:pPr>
              <w:jc w:val="center"/>
              <w:rPr>
                <w:sz w:val="28"/>
              </w:rPr>
            </w:pPr>
            <w:r w:rsidRPr="00847A86">
              <w:rPr>
                <w:sz w:val="28"/>
              </w:rPr>
              <w:t xml:space="preserve">КУРОЧКИНСКИЙ СЕЛЬСОВЕТ </w:t>
            </w:r>
          </w:p>
          <w:p w:rsidR="00480C22" w:rsidRPr="00847A86" w:rsidRDefault="00480C22" w:rsidP="007D6FA4">
            <w:pPr>
              <w:jc w:val="center"/>
              <w:rPr>
                <w:sz w:val="28"/>
              </w:rPr>
            </w:pPr>
            <w:r w:rsidRPr="00847A86">
              <w:rPr>
                <w:sz w:val="28"/>
              </w:rPr>
              <w:t xml:space="preserve">ТАЛЬМЕНСКОГО РАЙОНА </w:t>
            </w:r>
          </w:p>
          <w:p w:rsidR="00480C22" w:rsidRPr="00847A86" w:rsidRDefault="00480C22" w:rsidP="007D6FA4">
            <w:pPr>
              <w:jc w:val="center"/>
              <w:rPr>
                <w:sz w:val="28"/>
              </w:rPr>
            </w:pPr>
            <w:r w:rsidRPr="00847A86">
              <w:rPr>
                <w:sz w:val="28"/>
              </w:rPr>
              <w:t xml:space="preserve">АЛТАЙСКОГО КРАЯ </w:t>
            </w:r>
          </w:p>
          <w:p w:rsidR="00480C22" w:rsidRPr="00847A86" w:rsidRDefault="00480C22" w:rsidP="007D6FA4">
            <w:pPr>
              <w:jc w:val="center"/>
              <w:rPr>
                <w:sz w:val="28"/>
              </w:rPr>
            </w:pPr>
            <w:r w:rsidRPr="00847A86">
              <w:rPr>
                <w:sz w:val="28"/>
              </w:rPr>
              <w:t>(в редакции 2016г)</w:t>
            </w: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jc w:val="center"/>
              <w:rPr>
                <w:sz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tbl>
            <w:tblPr>
              <w:tblW w:w="0" w:type="auto"/>
              <w:tblLook w:val="04A0"/>
            </w:tblPr>
            <w:tblGrid>
              <w:gridCol w:w="4675"/>
              <w:gridCol w:w="4679"/>
            </w:tblGrid>
            <w:tr w:rsidR="00480C22" w:rsidRPr="00847A86" w:rsidTr="007D6FA4">
              <w:tc>
                <w:tcPr>
                  <w:tcW w:w="4785" w:type="dxa"/>
                </w:tcPr>
                <w:p w:rsidR="00480C22" w:rsidRPr="00847A86" w:rsidRDefault="00480C22" w:rsidP="007D6FA4">
                  <w:pPr>
                    <w:pStyle w:val="aa"/>
                    <w:tabs>
                      <w:tab w:val="left" w:pos="1620"/>
                    </w:tabs>
                    <w:rPr>
                      <w:rFonts w:ascii="Times New Roman" w:hAnsi="Times New Roman" w:cs="Times New Roman"/>
                      <w:sz w:val="28"/>
                      <w:szCs w:val="28"/>
                    </w:rPr>
                  </w:pPr>
                  <w:r w:rsidRPr="00847A86">
                    <w:rPr>
                      <w:rFonts w:ascii="Times New Roman" w:hAnsi="Times New Roman" w:cs="Times New Roman"/>
                      <w:sz w:val="28"/>
                      <w:szCs w:val="28"/>
                    </w:rPr>
                    <w:t>Директор</w:t>
                  </w:r>
                </w:p>
              </w:tc>
              <w:tc>
                <w:tcPr>
                  <w:tcW w:w="4785" w:type="dxa"/>
                </w:tcPr>
                <w:p w:rsidR="00480C22" w:rsidRPr="00847A86" w:rsidRDefault="00480C22" w:rsidP="007D6FA4">
                  <w:pPr>
                    <w:pStyle w:val="aa"/>
                    <w:tabs>
                      <w:tab w:val="left" w:pos="1620"/>
                    </w:tabs>
                    <w:jc w:val="right"/>
                    <w:rPr>
                      <w:rFonts w:ascii="Times New Roman" w:hAnsi="Times New Roman" w:cs="Times New Roman"/>
                      <w:sz w:val="28"/>
                      <w:szCs w:val="28"/>
                    </w:rPr>
                  </w:pPr>
                  <w:r w:rsidRPr="00847A86">
                    <w:rPr>
                      <w:rFonts w:ascii="Times New Roman" w:hAnsi="Times New Roman" w:cs="Times New Roman"/>
                      <w:sz w:val="28"/>
                      <w:szCs w:val="28"/>
                    </w:rPr>
                    <w:t>В.И. Клюшников</w:t>
                  </w:r>
                </w:p>
              </w:tc>
            </w:tr>
            <w:tr w:rsidR="00480C22" w:rsidRPr="00847A86" w:rsidTr="007D6FA4">
              <w:tc>
                <w:tcPr>
                  <w:tcW w:w="4785" w:type="dxa"/>
                </w:tcPr>
                <w:p w:rsidR="00480C22" w:rsidRPr="00847A86" w:rsidRDefault="00480C22" w:rsidP="007D6FA4">
                  <w:pPr>
                    <w:pStyle w:val="aa"/>
                    <w:tabs>
                      <w:tab w:val="left" w:pos="1620"/>
                    </w:tabs>
                    <w:rPr>
                      <w:rFonts w:ascii="Times New Roman" w:hAnsi="Times New Roman" w:cs="Times New Roman"/>
                      <w:sz w:val="28"/>
                      <w:szCs w:val="28"/>
                    </w:rPr>
                  </w:pPr>
                  <w:r w:rsidRPr="00847A86">
                    <w:rPr>
                      <w:rFonts w:ascii="Times New Roman" w:hAnsi="Times New Roman" w:cs="Times New Roman"/>
                      <w:sz w:val="28"/>
                      <w:szCs w:val="28"/>
                    </w:rPr>
                    <w:t>Главный архитектор</w:t>
                  </w:r>
                </w:p>
              </w:tc>
              <w:tc>
                <w:tcPr>
                  <w:tcW w:w="4785" w:type="dxa"/>
                </w:tcPr>
                <w:p w:rsidR="00480C22" w:rsidRPr="00847A86" w:rsidRDefault="00480C22" w:rsidP="007D6FA4">
                  <w:pPr>
                    <w:pStyle w:val="aa"/>
                    <w:tabs>
                      <w:tab w:val="left" w:pos="1620"/>
                    </w:tabs>
                    <w:jc w:val="center"/>
                    <w:rPr>
                      <w:rFonts w:ascii="Times New Roman" w:hAnsi="Times New Roman" w:cs="Times New Roman"/>
                      <w:sz w:val="28"/>
                      <w:szCs w:val="28"/>
                    </w:rPr>
                  </w:pPr>
                  <w:r w:rsidRPr="00847A86">
                    <w:rPr>
                      <w:rFonts w:ascii="Times New Roman" w:hAnsi="Times New Roman" w:cs="Times New Roman"/>
                      <w:sz w:val="28"/>
                      <w:szCs w:val="28"/>
                    </w:rPr>
                    <w:t xml:space="preserve">                           Г.Н. Бахуров</w:t>
                  </w:r>
                </w:p>
              </w:tc>
            </w:tr>
            <w:tr w:rsidR="00480C22" w:rsidRPr="00847A86" w:rsidTr="007D6FA4">
              <w:tc>
                <w:tcPr>
                  <w:tcW w:w="4785" w:type="dxa"/>
                </w:tcPr>
                <w:p w:rsidR="00480C22" w:rsidRPr="00847A86" w:rsidRDefault="00480C22" w:rsidP="007D6FA4">
                  <w:pPr>
                    <w:pStyle w:val="aa"/>
                    <w:tabs>
                      <w:tab w:val="left" w:pos="1620"/>
                    </w:tabs>
                    <w:rPr>
                      <w:rFonts w:ascii="Times New Roman" w:hAnsi="Times New Roman" w:cs="Times New Roman"/>
                      <w:sz w:val="28"/>
                      <w:szCs w:val="28"/>
                    </w:rPr>
                  </w:pPr>
                  <w:r w:rsidRPr="00847A86">
                    <w:rPr>
                      <w:rFonts w:ascii="Times New Roman" w:hAnsi="Times New Roman" w:cs="Times New Roman"/>
                      <w:sz w:val="28"/>
                      <w:szCs w:val="28"/>
                    </w:rPr>
                    <w:t>Начальник отдела</w:t>
                  </w:r>
                </w:p>
              </w:tc>
              <w:tc>
                <w:tcPr>
                  <w:tcW w:w="4785" w:type="dxa"/>
                </w:tcPr>
                <w:p w:rsidR="00480C22" w:rsidRPr="00847A86" w:rsidRDefault="00480C22" w:rsidP="007D6FA4">
                  <w:pPr>
                    <w:pStyle w:val="aa"/>
                    <w:tabs>
                      <w:tab w:val="left" w:pos="1620"/>
                    </w:tabs>
                    <w:jc w:val="center"/>
                    <w:rPr>
                      <w:rFonts w:ascii="Times New Roman" w:hAnsi="Times New Roman" w:cs="Times New Roman"/>
                      <w:sz w:val="28"/>
                      <w:szCs w:val="28"/>
                    </w:rPr>
                  </w:pPr>
                  <w:r w:rsidRPr="00847A86">
                    <w:rPr>
                      <w:rFonts w:ascii="Times New Roman" w:hAnsi="Times New Roman" w:cs="Times New Roman"/>
                      <w:sz w:val="28"/>
                      <w:szCs w:val="28"/>
                    </w:rPr>
                    <w:t xml:space="preserve">                         Г.Я. Сизова</w:t>
                  </w:r>
                </w:p>
              </w:tc>
            </w:tr>
          </w:tbl>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pStyle w:val="aa"/>
              <w:tabs>
                <w:tab w:val="left" w:pos="1620"/>
              </w:tabs>
              <w:ind w:firstLine="709"/>
              <w:jc w:val="center"/>
              <w:rPr>
                <w:rFonts w:ascii="Times New Roman" w:hAnsi="Times New Roman" w:cs="Times New Roman"/>
                <w:sz w:val="28"/>
                <w:szCs w:val="28"/>
              </w:rPr>
            </w:pPr>
          </w:p>
          <w:p w:rsidR="00480C22" w:rsidRPr="00847A86" w:rsidRDefault="00480C22" w:rsidP="007D6FA4">
            <w:pPr>
              <w:jc w:val="center"/>
              <w:rPr>
                <w:sz w:val="28"/>
              </w:rPr>
            </w:pPr>
            <w:r w:rsidRPr="00847A86">
              <w:rPr>
                <w:sz w:val="28"/>
                <w:szCs w:val="28"/>
              </w:rPr>
              <w:t>Барнаул 2013</w:t>
            </w:r>
          </w:p>
          <w:p w:rsidR="00480C22" w:rsidRPr="00847A86" w:rsidRDefault="00480C22" w:rsidP="007D6FA4">
            <w:pPr>
              <w:pStyle w:val="aa"/>
              <w:tabs>
                <w:tab w:val="left" w:pos="1620"/>
              </w:tabs>
              <w:rPr>
                <w:rFonts w:ascii="Times New Roman" w:hAnsi="Times New Roman" w:cs="Times New Roman"/>
                <w:sz w:val="28"/>
                <w:szCs w:val="28"/>
              </w:rPr>
            </w:pPr>
          </w:p>
        </w:tc>
      </w:tr>
    </w:tbl>
    <w:p w:rsidR="00480C22" w:rsidRPr="00847A86" w:rsidRDefault="00480C22" w:rsidP="00480C22">
      <w:pPr>
        <w:jc w:val="both"/>
      </w:pPr>
      <w:r w:rsidRPr="00847A86">
        <w:rPr>
          <w:sz w:val="28"/>
        </w:rPr>
        <w:br w:type="page"/>
      </w:r>
      <w:r w:rsidRPr="00847A86">
        <w:lastRenderedPageBreak/>
        <w:tab/>
      </w:r>
      <w:bookmarkStart w:id="0" w:name="_Toc232837163"/>
      <w:bookmarkStart w:id="1" w:name="_Toc232838362"/>
      <w:bookmarkStart w:id="2" w:name="_Toc232838438"/>
    </w:p>
    <w:bookmarkEnd w:id="0"/>
    <w:bookmarkEnd w:id="1"/>
    <w:bookmarkEnd w:id="2"/>
    <w:p w:rsidR="00480C22" w:rsidRPr="00847A86" w:rsidRDefault="00480C22" w:rsidP="00480C22">
      <w:pPr>
        <w:spacing w:before="240" w:after="240"/>
        <w:jc w:val="center"/>
      </w:pPr>
      <w:r w:rsidRPr="00847A86">
        <w:t xml:space="preserve">Содержание </w:t>
      </w:r>
    </w:p>
    <w:p w:rsidR="00480C22" w:rsidRPr="00847A86" w:rsidRDefault="00A334BC" w:rsidP="00480C22">
      <w:pPr>
        <w:pStyle w:val="11"/>
        <w:tabs>
          <w:tab w:val="right" w:leader="dot" w:pos="9344"/>
        </w:tabs>
        <w:rPr>
          <w:rFonts w:ascii="Calibri" w:hAnsi="Calibri"/>
          <w:noProof/>
          <w:sz w:val="22"/>
          <w:szCs w:val="22"/>
        </w:rPr>
      </w:pPr>
      <w:r w:rsidRPr="00A334BC">
        <w:rPr>
          <w:color w:val="000000"/>
          <w:sz w:val="28"/>
        </w:rPr>
        <w:fldChar w:fldCharType="begin"/>
      </w:r>
      <w:r w:rsidR="00480C22" w:rsidRPr="00847A86">
        <w:rPr>
          <w:color w:val="000000"/>
          <w:sz w:val="28"/>
        </w:rPr>
        <w:instrText xml:space="preserve"> TOC \o "1-3" \h \z \u </w:instrText>
      </w:r>
      <w:r w:rsidRPr="00A334BC">
        <w:rPr>
          <w:color w:val="000000"/>
          <w:sz w:val="28"/>
        </w:rPr>
        <w:fldChar w:fldCharType="separate"/>
      </w:r>
      <w:hyperlink w:anchor="_Toc469243304" w:history="1">
        <w:r w:rsidR="00480C22" w:rsidRPr="00847A86">
          <w:rPr>
            <w:rStyle w:val="af2"/>
            <w:noProof/>
          </w:rPr>
          <w:t>Введение</w:t>
        </w:r>
        <w:r w:rsidR="00480C22" w:rsidRPr="00847A86">
          <w:rPr>
            <w:noProof/>
            <w:webHidden/>
          </w:rPr>
          <w:tab/>
        </w:r>
        <w:r w:rsidRPr="00847A86">
          <w:rPr>
            <w:noProof/>
            <w:webHidden/>
          </w:rPr>
          <w:fldChar w:fldCharType="begin"/>
        </w:r>
        <w:r w:rsidR="00480C22" w:rsidRPr="00847A86">
          <w:rPr>
            <w:noProof/>
            <w:webHidden/>
          </w:rPr>
          <w:instrText xml:space="preserve"> PAGEREF _Toc469243304 \h </w:instrText>
        </w:r>
        <w:r w:rsidRPr="00847A86">
          <w:rPr>
            <w:noProof/>
            <w:webHidden/>
          </w:rPr>
        </w:r>
        <w:r w:rsidRPr="00847A86">
          <w:rPr>
            <w:noProof/>
            <w:webHidden/>
          </w:rPr>
          <w:fldChar w:fldCharType="separate"/>
        </w:r>
        <w:r w:rsidR="003A6ACE">
          <w:rPr>
            <w:noProof/>
            <w:webHidden/>
          </w:rPr>
          <w:t>5</w:t>
        </w:r>
        <w:r w:rsidRPr="00847A86">
          <w:rPr>
            <w:noProof/>
            <w:webHidden/>
          </w:rPr>
          <w:fldChar w:fldCharType="end"/>
        </w:r>
      </w:hyperlink>
    </w:p>
    <w:p w:rsidR="00480C22" w:rsidRPr="00847A86" w:rsidRDefault="00A334BC" w:rsidP="00480C22">
      <w:pPr>
        <w:pStyle w:val="11"/>
        <w:tabs>
          <w:tab w:val="right" w:leader="dot" w:pos="9344"/>
        </w:tabs>
        <w:rPr>
          <w:rFonts w:ascii="Calibri" w:hAnsi="Calibri"/>
          <w:noProof/>
          <w:sz w:val="22"/>
          <w:szCs w:val="22"/>
        </w:rPr>
      </w:pPr>
      <w:hyperlink w:anchor="_Toc469243305" w:history="1">
        <w:r w:rsidR="00480C22" w:rsidRPr="00847A86">
          <w:rPr>
            <w:rStyle w:val="af2"/>
            <w:noProof/>
          </w:rPr>
          <w:t>Часть I. Порядок применения Правил землепользования и застройки и внесения в них изменений</w:t>
        </w:r>
        <w:r w:rsidR="00480C22" w:rsidRPr="00847A86">
          <w:rPr>
            <w:noProof/>
            <w:webHidden/>
          </w:rPr>
          <w:tab/>
        </w:r>
        <w:r w:rsidRPr="00847A86">
          <w:rPr>
            <w:noProof/>
            <w:webHidden/>
          </w:rPr>
          <w:fldChar w:fldCharType="begin"/>
        </w:r>
        <w:r w:rsidR="00480C22" w:rsidRPr="00847A86">
          <w:rPr>
            <w:noProof/>
            <w:webHidden/>
          </w:rPr>
          <w:instrText xml:space="preserve"> PAGEREF _Toc469243305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06" w:history="1">
        <w:r w:rsidR="00480C22" w:rsidRPr="00847A86">
          <w:rPr>
            <w:rStyle w:val="af2"/>
            <w:noProof/>
          </w:rPr>
          <w:t>Глава 1. Общие положения</w:t>
        </w:r>
        <w:r w:rsidR="00480C22" w:rsidRPr="00847A86">
          <w:rPr>
            <w:noProof/>
            <w:webHidden/>
          </w:rPr>
          <w:tab/>
        </w:r>
        <w:r w:rsidRPr="00847A86">
          <w:rPr>
            <w:noProof/>
            <w:webHidden/>
          </w:rPr>
          <w:fldChar w:fldCharType="begin"/>
        </w:r>
        <w:r w:rsidR="00480C22" w:rsidRPr="00847A86">
          <w:rPr>
            <w:noProof/>
            <w:webHidden/>
          </w:rPr>
          <w:instrText xml:space="preserve"> PAGEREF _Toc469243306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07" w:history="1">
        <w:r w:rsidR="00480C22" w:rsidRPr="00847A86">
          <w:rPr>
            <w:rStyle w:val="af2"/>
            <w:noProof/>
          </w:rPr>
          <w:t>Статья 1. Назначение и содержание настоящих Правил</w:t>
        </w:r>
        <w:r w:rsidR="00480C22" w:rsidRPr="00847A86">
          <w:rPr>
            <w:noProof/>
            <w:webHidden/>
          </w:rPr>
          <w:tab/>
        </w:r>
        <w:r w:rsidRPr="00847A86">
          <w:rPr>
            <w:noProof/>
            <w:webHidden/>
          </w:rPr>
          <w:fldChar w:fldCharType="begin"/>
        </w:r>
        <w:r w:rsidR="00480C22" w:rsidRPr="00847A86">
          <w:rPr>
            <w:noProof/>
            <w:webHidden/>
          </w:rPr>
          <w:instrText xml:space="preserve"> PAGEREF _Toc469243307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08" w:history="1">
        <w:r w:rsidR="00480C22" w:rsidRPr="00847A86">
          <w:rPr>
            <w:rStyle w:val="af2"/>
            <w:noProof/>
          </w:rPr>
          <w:t>Статья 2. Основные понятия, используемые в настоящих Правилах</w:t>
        </w:r>
        <w:r w:rsidR="00480C22" w:rsidRPr="00847A86">
          <w:rPr>
            <w:noProof/>
            <w:webHidden/>
          </w:rPr>
          <w:tab/>
        </w:r>
        <w:r w:rsidRPr="00847A86">
          <w:rPr>
            <w:noProof/>
            <w:webHidden/>
          </w:rPr>
          <w:fldChar w:fldCharType="begin"/>
        </w:r>
        <w:r w:rsidR="00480C22" w:rsidRPr="00847A86">
          <w:rPr>
            <w:noProof/>
            <w:webHidden/>
          </w:rPr>
          <w:instrText xml:space="preserve"> PAGEREF _Toc469243308 \h </w:instrText>
        </w:r>
        <w:r w:rsidRPr="00847A86">
          <w:rPr>
            <w:noProof/>
            <w:webHidden/>
          </w:rPr>
        </w:r>
        <w:r w:rsidRPr="00847A86">
          <w:rPr>
            <w:noProof/>
            <w:webHidden/>
          </w:rPr>
          <w:fldChar w:fldCharType="separate"/>
        </w:r>
        <w:r w:rsidR="003A6ACE">
          <w:rPr>
            <w:noProof/>
            <w:webHidden/>
          </w:rPr>
          <w:t>6</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09" w:history="1">
        <w:r w:rsidR="00480C22" w:rsidRPr="00847A86">
          <w:rPr>
            <w:rStyle w:val="af2"/>
            <w:noProof/>
          </w:rPr>
          <w:t>Статья 3. Правовой статус и сфера действия настоящих правил</w:t>
        </w:r>
        <w:r w:rsidR="00480C22" w:rsidRPr="00847A86">
          <w:rPr>
            <w:noProof/>
            <w:webHidden/>
          </w:rPr>
          <w:tab/>
        </w:r>
        <w:r w:rsidRPr="00847A86">
          <w:rPr>
            <w:noProof/>
            <w:webHidden/>
          </w:rPr>
          <w:fldChar w:fldCharType="begin"/>
        </w:r>
        <w:r w:rsidR="00480C22" w:rsidRPr="00847A86">
          <w:rPr>
            <w:noProof/>
            <w:webHidden/>
          </w:rPr>
          <w:instrText xml:space="preserve"> PAGEREF _Toc469243309 \h </w:instrText>
        </w:r>
        <w:r w:rsidRPr="00847A86">
          <w:rPr>
            <w:noProof/>
            <w:webHidden/>
          </w:rPr>
        </w:r>
        <w:r w:rsidRPr="00847A86">
          <w:rPr>
            <w:noProof/>
            <w:webHidden/>
          </w:rPr>
          <w:fldChar w:fldCharType="separate"/>
        </w:r>
        <w:r w:rsidR="003A6ACE">
          <w:rPr>
            <w:noProof/>
            <w:webHidden/>
          </w:rPr>
          <w:t>9</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0" w:history="1">
        <w:r w:rsidR="00480C22" w:rsidRPr="00847A86">
          <w:rPr>
            <w:rStyle w:val="af2"/>
            <w:noProof/>
          </w:rPr>
          <w:t>Статья 4. Порядок внесения изменений в настоящие Правила</w:t>
        </w:r>
        <w:r w:rsidR="00480C22" w:rsidRPr="00847A86">
          <w:rPr>
            <w:noProof/>
            <w:webHidden/>
          </w:rPr>
          <w:tab/>
        </w:r>
        <w:r w:rsidRPr="00847A86">
          <w:rPr>
            <w:noProof/>
            <w:webHidden/>
          </w:rPr>
          <w:fldChar w:fldCharType="begin"/>
        </w:r>
        <w:r w:rsidR="00480C22" w:rsidRPr="00847A86">
          <w:rPr>
            <w:noProof/>
            <w:webHidden/>
          </w:rPr>
          <w:instrText xml:space="preserve"> PAGEREF _Toc469243310 \h </w:instrText>
        </w:r>
        <w:r w:rsidRPr="00847A86">
          <w:rPr>
            <w:noProof/>
            <w:webHidden/>
          </w:rPr>
        </w:r>
        <w:r w:rsidRPr="00847A86">
          <w:rPr>
            <w:noProof/>
            <w:webHidden/>
          </w:rPr>
          <w:fldChar w:fldCharType="separate"/>
        </w:r>
        <w:r w:rsidR="003A6ACE">
          <w:rPr>
            <w:noProof/>
            <w:webHidden/>
          </w:rPr>
          <w:t>9</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1" w:history="1">
        <w:r w:rsidR="00480C22" w:rsidRPr="00847A86">
          <w:rPr>
            <w:rStyle w:val="af2"/>
            <w:noProof/>
          </w:rPr>
          <w:t>Статья 5. Открытость и доступность информации о землепользовании и застройке</w:t>
        </w:r>
        <w:r w:rsidR="00480C22" w:rsidRPr="00847A86">
          <w:rPr>
            <w:noProof/>
            <w:webHidden/>
          </w:rPr>
          <w:tab/>
        </w:r>
        <w:r w:rsidRPr="00847A86">
          <w:rPr>
            <w:noProof/>
            <w:webHidden/>
          </w:rPr>
          <w:fldChar w:fldCharType="begin"/>
        </w:r>
        <w:r w:rsidR="00480C22" w:rsidRPr="00847A86">
          <w:rPr>
            <w:noProof/>
            <w:webHidden/>
          </w:rPr>
          <w:instrText xml:space="preserve"> PAGEREF _Toc469243311 \h </w:instrText>
        </w:r>
        <w:r w:rsidRPr="00847A86">
          <w:rPr>
            <w:noProof/>
            <w:webHidden/>
          </w:rPr>
        </w:r>
        <w:r w:rsidRPr="00847A86">
          <w:rPr>
            <w:noProof/>
            <w:webHidden/>
          </w:rPr>
          <w:fldChar w:fldCharType="separate"/>
        </w:r>
        <w:r w:rsidR="003A6ACE">
          <w:rPr>
            <w:noProof/>
            <w:webHidden/>
          </w:rPr>
          <w:t>10</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12" w:history="1">
        <w:r w:rsidR="00480C22" w:rsidRPr="00847A86">
          <w:rPr>
            <w:rStyle w:val="af2"/>
            <w:noProof/>
          </w:rPr>
          <w:t>Глава 2. Полномочия органов местного самоуправления по регулированию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_Toc469243312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3" w:history="1">
        <w:r w:rsidR="00480C22" w:rsidRPr="00847A86">
          <w:rPr>
            <w:rStyle w:val="af2"/>
            <w:noProof/>
          </w:rPr>
          <w:t>Статья 6. Полномочия Курочкинского сельсовета (органа местного самоуправления) в области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_Toc469243313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4" w:history="1">
        <w:r w:rsidR="00480C22" w:rsidRPr="00847A86">
          <w:rPr>
            <w:rStyle w:val="af2"/>
            <w:noProof/>
          </w:rPr>
          <w:t>Статья 7. Полномочия представительного органа поселения (Совета депутатов) в области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_Toc469243314 \h </w:instrText>
        </w:r>
        <w:r w:rsidRPr="00847A86">
          <w:rPr>
            <w:noProof/>
            <w:webHidden/>
          </w:rPr>
        </w:r>
        <w:r w:rsidRPr="00847A86">
          <w:rPr>
            <w:noProof/>
            <w:webHidden/>
          </w:rPr>
          <w:fldChar w:fldCharType="separate"/>
        </w:r>
        <w:r w:rsidR="003A6ACE">
          <w:rPr>
            <w:noProof/>
            <w:webHidden/>
          </w:rPr>
          <w:t>11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5" w:history="1">
        <w:r w:rsidR="00480C22" w:rsidRPr="00847A86">
          <w:rPr>
            <w:rStyle w:val="af2"/>
            <w:noProof/>
          </w:rPr>
          <w:t>Статья 8. Полномочия Комиссии по подготовке проекта Правил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_Toc469243315 \h </w:instrText>
        </w:r>
        <w:r w:rsidRPr="00847A86">
          <w:rPr>
            <w:noProof/>
            <w:webHidden/>
          </w:rPr>
        </w:r>
        <w:r w:rsidRPr="00847A86">
          <w:rPr>
            <w:noProof/>
            <w:webHidden/>
          </w:rPr>
          <w:fldChar w:fldCharType="separate"/>
        </w:r>
        <w:r w:rsidR="003A6ACE">
          <w:rPr>
            <w:noProof/>
            <w:webHidden/>
          </w:rPr>
          <w:t>12</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16" w:history="1">
        <w:r w:rsidR="00480C22" w:rsidRPr="00847A86">
          <w:rPr>
            <w:rStyle w:val="af2"/>
            <w:noProof/>
          </w:rPr>
          <w:t>Глава 3. Порядок изменения видов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_Toc469243316 \h </w:instrText>
        </w:r>
        <w:r w:rsidRPr="00847A86">
          <w:rPr>
            <w:noProof/>
            <w:webHidden/>
          </w:rPr>
        </w:r>
        <w:r w:rsidRPr="00847A86">
          <w:rPr>
            <w:noProof/>
            <w:webHidden/>
          </w:rPr>
          <w:fldChar w:fldCharType="separate"/>
        </w:r>
        <w:r w:rsidR="003A6ACE">
          <w:rPr>
            <w:noProof/>
            <w:webHidden/>
          </w:rPr>
          <w:t>12</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17" w:history="1">
        <w:r w:rsidR="00480C22" w:rsidRPr="00847A86">
          <w:rPr>
            <w:rStyle w:val="af2"/>
            <w:noProof/>
          </w:rPr>
          <w:t>Статья 9. Порядок изменения видов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_Toc469243317 \h </w:instrText>
        </w:r>
        <w:r w:rsidRPr="00847A86">
          <w:rPr>
            <w:noProof/>
            <w:webHidden/>
          </w:rPr>
        </w:r>
        <w:r w:rsidRPr="00847A86">
          <w:rPr>
            <w:noProof/>
            <w:webHidden/>
          </w:rPr>
          <w:fldChar w:fldCharType="separate"/>
        </w:r>
        <w:r w:rsidR="003A6ACE">
          <w:rPr>
            <w:noProof/>
            <w:webHidden/>
          </w:rPr>
          <w:t>13</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8" w:history="1">
        <w:r w:rsidR="00480C22" w:rsidRPr="00847A86">
          <w:rPr>
            <w:rStyle w:val="af2"/>
            <w:noProof/>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_Toc469243318 \h </w:instrText>
        </w:r>
        <w:r w:rsidRPr="00847A86">
          <w:rPr>
            <w:noProof/>
            <w:webHidden/>
          </w:rPr>
        </w:r>
        <w:r w:rsidRPr="00847A86">
          <w:rPr>
            <w:noProof/>
            <w:webHidden/>
          </w:rPr>
          <w:fldChar w:fldCharType="separate"/>
        </w:r>
        <w:r w:rsidR="003A6ACE">
          <w:rPr>
            <w:noProof/>
            <w:webHidden/>
          </w:rPr>
          <w:t>13</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19" w:history="1">
        <w:r w:rsidR="00480C22" w:rsidRPr="00847A86">
          <w:rPr>
            <w:rStyle w:val="af2"/>
            <w:noProof/>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_Toc469243319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20" w:history="1">
        <w:r w:rsidR="00480C22" w:rsidRPr="00847A86">
          <w:rPr>
            <w:rStyle w:val="af2"/>
            <w:noProof/>
          </w:rPr>
          <w:t>Глава 4. Порядок подготовки документации по планировке территории Курочкинского сельсовета органом  местного самоуправления</w:t>
        </w:r>
        <w:r w:rsidR="00480C22" w:rsidRPr="00847A86">
          <w:rPr>
            <w:noProof/>
            <w:webHidden/>
          </w:rPr>
          <w:tab/>
        </w:r>
        <w:r w:rsidRPr="00847A86">
          <w:rPr>
            <w:noProof/>
            <w:webHidden/>
          </w:rPr>
          <w:fldChar w:fldCharType="begin"/>
        </w:r>
        <w:r w:rsidR="00480C22" w:rsidRPr="00847A86">
          <w:rPr>
            <w:noProof/>
            <w:webHidden/>
          </w:rPr>
          <w:instrText xml:space="preserve"> PAGEREF _Toc469243320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1" w:history="1">
        <w:r w:rsidR="00480C22" w:rsidRPr="00847A86">
          <w:rPr>
            <w:rStyle w:val="af2"/>
            <w:noProof/>
          </w:rPr>
          <w:t>Статья 12. Назначение, виды и состав документации по планировке территории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_Toc469243321 \h </w:instrText>
        </w:r>
        <w:r w:rsidRPr="00847A86">
          <w:rPr>
            <w:noProof/>
            <w:webHidden/>
          </w:rPr>
        </w:r>
        <w:r w:rsidRPr="00847A86">
          <w:rPr>
            <w:noProof/>
            <w:webHidden/>
          </w:rPr>
          <w:fldChar w:fldCharType="separate"/>
        </w:r>
        <w:r w:rsidR="003A6ACE">
          <w:rPr>
            <w:noProof/>
            <w:webHidden/>
          </w:rPr>
          <w:t>15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2" w:history="1">
        <w:r w:rsidR="00480C22" w:rsidRPr="00847A86">
          <w:rPr>
            <w:rStyle w:val="af2"/>
            <w:bCs/>
            <w:noProof/>
          </w:rPr>
          <w:t>Статья 13. Порядок подготовки,</w:t>
        </w:r>
        <w:r w:rsidR="00480C22" w:rsidRPr="00847A86">
          <w:rPr>
            <w:rStyle w:val="af2"/>
            <w:noProof/>
          </w:rPr>
          <w:t xml:space="preserve"> принятия решения об утверждении или об отклонении</w:t>
        </w:r>
        <w:r w:rsidR="00480C22" w:rsidRPr="00847A86">
          <w:rPr>
            <w:rStyle w:val="af2"/>
            <w:bCs/>
            <w:noProof/>
          </w:rPr>
          <w:t xml:space="preserve">  проектов планировки и проектов межевания территории</w:t>
        </w:r>
        <w:r w:rsidR="00480C22" w:rsidRPr="00847A86">
          <w:rPr>
            <w:rStyle w:val="af2"/>
            <w:noProof/>
          </w:rPr>
          <w:t>.</w:t>
        </w:r>
        <w:r w:rsidR="00480C22" w:rsidRPr="00847A86">
          <w:rPr>
            <w:noProof/>
            <w:webHidden/>
          </w:rPr>
          <w:tab/>
        </w:r>
        <w:r w:rsidRPr="00847A86">
          <w:rPr>
            <w:noProof/>
            <w:webHidden/>
          </w:rPr>
          <w:fldChar w:fldCharType="begin"/>
        </w:r>
        <w:r w:rsidR="00480C22" w:rsidRPr="00847A86">
          <w:rPr>
            <w:noProof/>
            <w:webHidden/>
          </w:rPr>
          <w:instrText xml:space="preserve"> PAGEREF _Toc469243322 \h </w:instrText>
        </w:r>
        <w:r w:rsidRPr="00847A86">
          <w:rPr>
            <w:noProof/>
            <w:webHidden/>
          </w:rPr>
        </w:r>
        <w:r w:rsidRPr="00847A86">
          <w:rPr>
            <w:noProof/>
            <w:webHidden/>
          </w:rPr>
          <w:fldChar w:fldCharType="separate"/>
        </w:r>
        <w:r w:rsidR="003A6ACE">
          <w:rPr>
            <w:noProof/>
            <w:webHidden/>
          </w:rPr>
          <w:t>16</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3" w:history="1">
        <w:r w:rsidR="00480C22" w:rsidRPr="00847A86">
          <w:rPr>
            <w:rStyle w:val="af2"/>
            <w:noProof/>
          </w:rPr>
          <w:t>Статья 14. Порядок подготовки градостроительных планов земельных участков</w:t>
        </w:r>
        <w:r w:rsidR="00480C22" w:rsidRPr="00847A86">
          <w:rPr>
            <w:noProof/>
            <w:webHidden/>
          </w:rPr>
          <w:tab/>
        </w:r>
        <w:r w:rsidRPr="00847A86">
          <w:rPr>
            <w:noProof/>
            <w:webHidden/>
          </w:rPr>
          <w:fldChar w:fldCharType="begin"/>
        </w:r>
        <w:r w:rsidR="00480C22" w:rsidRPr="00847A86">
          <w:rPr>
            <w:noProof/>
            <w:webHidden/>
          </w:rPr>
          <w:instrText xml:space="preserve"> PAGEREF _Toc469243323 \h </w:instrText>
        </w:r>
        <w:r w:rsidRPr="00847A86">
          <w:rPr>
            <w:noProof/>
            <w:webHidden/>
          </w:rPr>
        </w:r>
        <w:r w:rsidRPr="00847A86">
          <w:rPr>
            <w:noProof/>
            <w:webHidden/>
          </w:rPr>
          <w:fldChar w:fldCharType="separate"/>
        </w:r>
        <w:r w:rsidR="003A6ACE">
          <w:rPr>
            <w:noProof/>
            <w:webHidden/>
          </w:rPr>
          <w:t>17</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24" w:history="1">
        <w:r w:rsidR="00480C22" w:rsidRPr="00847A86">
          <w:rPr>
            <w:rStyle w:val="af2"/>
            <w:noProof/>
          </w:rPr>
          <w:t>Глава 5. Публичные слушания по вопросам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_Toc469243324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5" w:history="1">
        <w:r w:rsidR="00480C22" w:rsidRPr="00847A86">
          <w:rPr>
            <w:rStyle w:val="af2"/>
            <w:noProof/>
          </w:rPr>
          <w:t>Статья 15. Общие положения организации и проведения публичных слушаний по вопросам землепользования и застройки</w:t>
        </w:r>
        <w:r w:rsidR="00480C22" w:rsidRPr="00847A86">
          <w:rPr>
            <w:noProof/>
            <w:webHidden/>
          </w:rPr>
          <w:tab/>
        </w:r>
        <w:r w:rsidRPr="00847A86">
          <w:rPr>
            <w:noProof/>
            <w:webHidden/>
          </w:rPr>
          <w:fldChar w:fldCharType="begin"/>
        </w:r>
        <w:r w:rsidR="00480C22" w:rsidRPr="00847A86">
          <w:rPr>
            <w:noProof/>
            <w:webHidden/>
          </w:rPr>
          <w:instrText xml:space="preserve"> PAGEREF _Toc469243325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6" w:history="1">
        <w:r w:rsidR="00480C22" w:rsidRPr="00847A86">
          <w:rPr>
            <w:rStyle w:val="af2"/>
            <w:noProof/>
          </w:rPr>
          <w:t>Статья 16. Сроки проведения публичных слушаний.</w:t>
        </w:r>
        <w:r w:rsidR="00480C22" w:rsidRPr="00847A86">
          <w:rPr>
            <w:noProof/>
            <w:webHidden/>
          </w:rPr>
          <w:tab/>
        </w:r>
        <w:r w:rsidRPr="00847A86">
          <w:rPr>
            <w:noProof/>
            <w:webHidden/>
          </w:rPr>
          <w:fldChar w:fldCharType="begin"/>
        </w:r>
        <w:r w:rsidR="00480C22" w:rsidRPr="00847A86">
          <w:rPr>
            <w:noProof/>
            <w:webHidden/>
          </w:rPr>
          <w:instrText xml:space="preserve"> PAGEREF _Toc469243326 \h </w:instrText>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7" w:history="1">
        <w:r w:rsidR="00480C22" w:rsidRPr="00847A86">
          <w:rPr>
            <w:rStyle w:val="af2"/>
            <w:noProof/>
          </w:rPr>
          <w:t>Статья 17. Полномочия Комиссии в области организации и проведения публичных слушаний</w:t>
        </w:r>
        <w:r w:rsidR="00480C22" w:rsidRPr="00847A86">
          <w:rPr>
            <w:noProof/>
            <w:webHidden/>
          </w:rPr>
          <w:tab/>
        </w:r>
        <w:r w:rsidRPr="00847A86">
          <w:rPr>
            <w:noProof/>
            <w:webHidden/>
          </w:rPr>
          <w:fldChar w:fldCharType="begin"/>
        </w:r>
        <w:r w:rsidR="00480C22" w:rsidRPr="00847A86">
          <w:rPr>
            <w:noProof/>
            <w:webHidden/>
          </w:rPr>
          <w:instrText xml:space="preserve"> PAGEREF _Toc469243327 \h </w:instrText>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8" w:history="1">
        <w:r w:rsidR="00480C22" w:rsidRPr="00847A86">
          <w:rPr>
            <w:rStyle w:val="af2"/>
            <w:noProof/>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_Toc469243328 \h </w:instrText>
        </w:r>
        <w:r w:rsidRPr="00847A86">
          <w:rPr>
            <w:noProof/>
            <w:webHidden/>
          </w:rPr>
          <w:fldChar w:fldCharType="separate"/>
        </w:r>
        <w:r w:rsidR="003A6ACE">
          <w:rPr>
            <w:b/>
            <w:bCs/>
            <w:noProof/>
            <w:webHidden/>
          </w:rPr>
          <w:t>Ошибка! Закладка не определена.</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29" w:history="1">
        <w:r w:rsidR="00480C22" w:rsidRPr="00847A86">
          <w:rPr>
            <w:rStyle w:val="af2"/>
            <w:noProof/>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80C22" w:rsidRPr="00847A86">
          <w:rPr>
            <w:noProof/>
            <w:webHidden/>
          </w:rPr>
          <w:tab/>
        </w:r>
        <w:r w:rsidRPr="00847A86">
          <w:rPr>
            <w:noProof/>
            <w:webHidden/>
          </w:rPr>
          <w:fldChar w:fldCharType="begin"/>
        </w:r>
        <w:r w:rsidR="00480C22" w:rsidRPr="00847A86">
          <w:rPr>
            <w:noProof/>
            <w:webHidden/>
          </w:rPr>
          <w:instrText xml:space="preserve"> PAGEREF _Toc469243329 \h </w:instrText>
        </w:r>
        <w:r w:rsidRPr="00847A86">
          <w:rPr>
            <w:noProof/>
            <w:webHidden/>
          </w:rPr>
        </w:r>
        <w:r w:rsidRPr="00847A86">
          <w:rPr>
            <w:noProof/>
            <w:webHidden/>
          </w:rPr>
          <w:fldChar w:fldCharType="separate"/>
        </w:r>
        <w:r w:rsidR="003A6ACE">
          <w:rPr>
            <w:noProof/>
            <w:webHidden/>
          </w:rPr>
          <w:t>18</w:t>
        </w:r>
        <w:r w:rsidRPr="00847A86">
          <w:rPr>
            <w:noProof/>
            <w:webHidden/>
          </w:rPr>
          <w:fldChar w:fldCharType="end"/>
        </w:r>
      </w:hyperlink>
    </w:p>
    <w:p w:rsidR="00480C22" w:rsidRPr="00847A86" w:rsidRDefault="00A334BC" w:rsidP="00480C22">
      <w:pPr>
        <w:pStyle w:val="11"/>
        <w:tabs>
          <w:tab w:val="right" w:leader="dot" w:pos="9344"/>
        </w:tabs>
        <w:rPr>
          <w:rFonts w:ascii="Calibri" w:hAnsi="Calibri"/>
          <w:noProof/>
          <w:sz w:val="22"/>
          <w:szCs w:val="22"/>
        </w:rPr>
      </w:pPr>
      <w:hyperlink w:anchor="_Toc469243330" w:history="1">
        <w:r w:rsidR="00480C22" w:rsidRPr="00847A86">
          <w:rPr>
            <w:rStyle w:val="af2"/>
            <w:noProof/>
          </w:rPr>
          <w:t xml:space="preserve">Часть </w:t>
        </w:r>
        <w:r w:rsidR="00480C22" w:rsidRPr="00847A86">
          <w:rPr>
            <w:rStyle w:val="af2"/>
            <w:noProof/>
            <w:lang w:val="en-US"/>
          </w:rPr>
          <w:t>II</w:t>
        </w:r>
        <w:r w:rsidR="00480C22" w:rsidRPr="00847A86">
          <w:rPr>
            <w:rStyle w:val="af2"/>
            <w:noProof/>
          </w:rPr>
          <w:t>. Карты градостроительного зонирования. Градостроительные регламенты</w:t>
        </w:r>
        <w:r w:rsidR="00480C22" w:rsidRPr="00847A86">
          <w:rPr>
            <w:noProof/>
            <w:webHidden/>
          </w:rPr>
          <w:tab/>
        </w:r>
        <w:r w:rsidRPr="00847A86">
          <w:rPr>
            <w:noProof/>
            <w:webHidden/>
          </w:rPr>
          <w:fldChar w:fldCharType="begin"/>
        </w:r>
        <w:r w:rsidR="00480C22" w:rsidRPr="00847A86">
          <w:rPr>
            <w:noProof/>
            <w:webHidden/>
          </w:rPr>
          <w:instrText xml:space="preserve"> PAGEREF _Toc469243330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31" w:history="1">
        <w:r w:rsidR="00480C22" w:rsidRPr="00847A86">
          <w:rPr>
            <w:rStyle w:val="af2"/>
            <w:noProof/>
          </w:rPr>
          <w:t>Глава 6. Градостроительное зонирование</w:t>
        </w:r>
        <w:r w:rsidR="00480C22" w:rsidRPr="00847A86">
          <w:rPr>
            <w:noProof/>
            <w:webHidden/>
          </w:rPr>
          <w:tab/>
        </w:r>
        <w:r w:rsidRPr="00847A86">
          <w:rPr>
            <w:noProof/>
            <w:webHidden/>
          </w:rPr>
          <w:fldChar w:fldCharType="begin"/>
        </w:r>
        <w:r w:rsidR="00480C22" w:rsidRPr="00847A86">
          <w:rPr>
            <w:noProof/>
            <w:webHidden/>
          </w:rPr>
          <w:instrText xml:space="preserve"> PAGEREF _Toc469243331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2" w:history="1">
        <w:r w:rsidR="00480C22" w:rsidRPr="00847A86">
          <w:rPr>
            <w:rStyle w:val="af2"/>
            <w:noProof/>
          </w:rPr>
          <w:t>Статья 20. Карты градостроительного зонирования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_Toc469243332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3" w:history="1">
        <w:r w:rsidR="00480C22" w:rsidRPr="00847A86">
          <w:rPr>
            <w:rStyle w:val="af2"/>
            <w:noProof/>
          </w:rPr>
          <w:t>Статья 21. Виды территориальных зон, обозначенных на Картах градостроительного зонирования территорий населенных пунктов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_Toc469243333 \h </w:instrText>
        </w:r>
        <w:r w:rsidRPr="00847A86">
          <w:rPr>
            <w:noProof/>
            <w:webHidden/>
          </w:rPr>
        </w:r>
        <w:r w:rsidRPr="00847A86">
          <w:rPr>
            <w:noProof/>
            <w:webHidden/>
          </w:rPr>
          <w:fldChar w:fldCharType="separate"/>
        </w:r>
        <w:r w:rsidR="003A6ACE">
          <w:rPr>
            <w:noProof/>
            <w:webHidden/>
          </w:rPr>
          <w:t>21</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4" w:history="1">
        <w:r w:rsidR="00480C22" w:rsidRPr="00847A86">
          <w:rPr>
            <w:rStyle w:val="af2"/>
            <w:noProof/>
          </w:rPr>
          <w:t>Статья 22. Линии градостроительного регулирования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_Toc469243334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35" w:history="1">
        <w:r w:rsidR="00480C22" w:rsidRPr="00847A86">
          <w:rPr>
            <w:rStyle w:val="af2"/>
            <w:noProof/>
          </w:rPr>
          <w:t>Глава 7. Градостроительные ограничения и особые условия использования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_Toc469243335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6" w:history="1">
        <w:r w:rsidR="00480C22" w:rsidRPr="00847A86">
          <w:rPr>
            <w:rStyle w:val="af2"/>
            <w:noProof/>
          </w:rPr>
          <w:t>Статья 23. Виды зон градостроительных ограничений</w:t>
        </w:r>
        <w:r w:rsidR="00480C22" w:rsidRPr="00847A86">
          <w:rPr>
            <w:noProof/>
            <w:webHidden/>
          </w:rPr>
          <w:tab/>
        </w:r>
        <w:r w:rsidRPr="00847A86">
          <w:rPr>
            <w:noProof/>
            <w:webHidden/>
          </w:rPr>
          <w:fldChar w:fldCharType="begin"/>
        </w:r>
        <w:r w:rsidR="00480C22" w:rsidRPr="00847A86">
          <w:rPr>
            <w:noProof/>
            <w:webHidden/>
          </w:rPr>
          <w:instrText xml:space="preserve"> PAGEREF _Toc469243336 \h </w:instrText>
        </w:r>
        <w:r w:rsidRPr="00847A86">
          <w:rPr>
            <w:noProof/>
            <w:webHidden/>
          </w:rPr>
        </w:r>
        <w:r w:rsidRPr="00847A86">
          <w:rPr>
            <w:noProof/>
            <w:webHidden/>
          </w:rPr>
          <w:fldChar w:fldCharType="separate"/>
        </w:r>
        <w:r w:rsidR="003A6ACE">
          <w:rPr>
            <w:noProof/>
            <w:webHidden/>
          </w:rPr>
          <w:t>22</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7" w:history="1">
        <w:r w:rsidR="00480C22" w:rsidRPr="00847A86">
          <w:rPr>
            <w:rStyle w:val="af2"/>
            <w:noProof/>
          </w:rPr>
          <w:t>Статья 24. Зоны с особыми условиями использования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_Toc469243337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8" w:history="1">
        <w:r w:rsidR="00480C22" w:rsidRPr="00847A86">
          <w:rPr>
            <w:rStyle w:val="af2"/>
            <w:noProof/>
          </w:rPr>
          <w:t>Статья 25. Зоны действия опасных природных или техногенных процессов</w:t>
        </w:r>
        <w:r w:rsidR="00480C22" w:rsidRPr="00847A86">
          <w:rPr>
            <w:noProof/>
            <w:webHidden/>
          </w:rPr>
          <w:tab/>
        </w:r>
        <w:r w:rsidRPr="00847A86">
          <w:rPr>
            <w:noProof/>
            <w:webHidden/>
          </w:rPr>
          <w:fldChar w:fldCharType="begin"/>
        </w:r>
        <w:r w:rsidR="00480C22" w:rsidRPr="00847A86">
          <w:rPr>
            <w:noProof/>
            <w:webHidden/>
          </w:rPr>
          <w:instrText xml:space="preserve"> PAGEREF _Toc469243338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39" w:history="1">
        <w:r w:rsidR="00480C22" w:rsidRPr="00847A86">
          <w:rPr>
            <w:rStyle w:val="af2"/>
            <w:noProof/>
          </w:rPr>
          <w:t>Статья 26. Зоны действия публичных сервитутов</w:t>
        </w:r>
        <w:r w:rsidR="00480C22" w:rsidRPr="00847A86">
          <w:rPr>
            <w:noProof/>
            <w:webHidden/>
          </w:rPr>
          <w:tab/>
        </w:r>
        <w:r w:rsidRPr="00847A86">
          <w:rPr>
            <w:noProof/>
            <w:webHidden/>
          </w:rPr>
          <w:fldChar w:fldCharType="begin"/>
        </w:r>
        <w:r w:rsidR="00480C22" w:rsidRPr="00847A86">
          <w:rPr>
            <w:noProof/>
            <w:webHidden/>
          </w:rPr>
          <w:instrText xml:space="preserve"> PAGEREF _Toc469243339 \h </w:instrText>
        </w:r>
        <w:r w:rsidRPr="00847A86">
          <w:rPr>
            <w:noProof/>
            <w:webHidden/>
          </w:rPr>
        </w:r>
        <w:r w:rsidRPr="00847A86">
          <w:rPr>
            <w:noProof/>
            <w:webHidden/>
          </w:rPr>
          <w:fldChar w:fldCharType="separate"/>
        </w:r>
        <w:r w:rsidR="003A6ACE">
          <w:rPr>
            <w:noProof/>
            <w:webHidden/>
          </w:rPr>
          <w:t>23</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40" w:history="1">
        <w:r w:rsidR="00480C22" w:rsidRPr="00847A86">
          <w:rPr>
            <w:rStyle w:val="af2"/>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_Toc469243340 \h </w:instrText>
        </w:r>
        <w:r w:rsidRPr="00847A86">
          <w:rPr>
            <w:noProof/>
            <w:webHidden/>
          </w:rPr>
        </w:r>
        <w:r w:rsidRPr="00847A86">
          <w:rPr>
            <w:noProof/>
            <w:webHidden/>
          </w:rPr>
          <w:fldChar w:fldCharType="separate"/>
        </w:r>
        <w:r w:rsidR="003A6ACE">
          <w:rPr>
            <w:noProof/>
            <w:webHidden/>
          </w:rPr>
          <w:t>24</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1" w:history="1">
        <w:r w:rsidR="00480C22" w:rsidRPr="00847A86">
          <w:rPr>
            <w:rStyle w:val="af2"/>
            <w:noProof/>
          </w:rPr>
          <w:t>Статья 27. Порядок установления градостроительного регламента</w:t>
        </w:r>
        <w:r w:rsidR="00480C22" w:rsidRPr="00847A86">
          <w:rPr>
            <w:noProof/>
            <w:webHidden/>
          </w:rPr>
          <w:tab/>
        </w:r>
        <w:r w:rsidRPr="00847A86">
          <w:rPr>
            <w:noProof/>
            <w:webHidden/>
          </w:rPr>
          <w:fldChar w:fldCharType="begin"/>
        </w:r>
        <w:r w:rsidR="00480C22" w:rsidRPr="00847A86">
          <w:rPr>
            <w:noProof/>
            <w:webHidden/>
          </w:rPr>
          <w:instrText xml:space="preserve"> PAGEREF _Toc469243341 \h </w:instrText>
        </w:r>
        <w:r w:rsidRPr="00847A86">
          <w:rPr>
            <w:noProof/>
            <w:webHidden/>
          </w:rPr>
        </w:r>
        <w:r w:rsidRPr="00847A86">
          <w:rPr>
            <w:noProof/>
            <w:webHidden/>
          </w:rPr>
          <w:fldChar w:fldCharType="separate"/>
        </w:r>
        <w:r w:rsidR="003A6ACE">
          <w:rPr>
            <w:noProof/>
            <w:webHidden/>
          </w:rPr>
          <w:t>24</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2" w:history="1">
        <w:r w:rsidR="00480C22" w:rsidRPr="00847A86">
          <w:rPr>
            <w:rStyle w:val="af2"/>
            <w:noProof/>
          </w:rPr>
          <w:t>Статья 28. Виды разрешенного использования земельных участков и объектов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_Toc469243342 \h </w:instrText>
        </w:r>
        <w:r w:rsidRPr="00847A86">
          <w:rPr>
            <w:noProof/>
            <w:webHidden/>
          </w:rPr>
        </w:r>
        <w:r w:rsidRPr="00847A86">
          <w:rPr>
            <w:noProof/>
            <w:webHidden/>
          </w:rPr>
          <w:fldChar w:fldCharType="separate"/>
        </w:r>
        <w:r w:rsidR="003A6ACE">
          <w:rPr>
            <w:noProof/>
            <w:webHidden/>
          </w:rPr>
          <w:t>25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3" w:history="1">
        <w:r w:rsidR="00480C22" w:rsidRPr="00847A86">
          <w:rPr>
            <w:rStyle w:val="af2"/>
            <w:noProof/>
          </w:rPr>
          <w:t>Статья 29. Использование объектов недвижимости, не соответствующих установленному градостроительному регламенту</w:t>
        </w:r>
        <w:r w:rsidR="00480C22" w:rsidRPr="00847A86">
          <w:rPr>
            <w:noProof/>
            <w:webHidden/>
          </w:rPr>
          <w:tab/>
        </w:r>
        <w:r w:rsidRPr="00847A86">
          <w:rPr>
            <w:noProof/>
            <w:webHidden/>
          </w:rPr>
          <w:fldChar w:fldCharType="begin"/>
        </w:r>
        <w:r w:rsidR="00480C22" w:rsidRPr="00847A86">
          <w:rPr>
            <w:noProof/>
            <w:webHidden/>
          </w:rPr>
          <w:instrText xml:space="preserve"> PAGEREF _Toc469243343 \h </w:instrText>
        </w:r>
        <w:r w:rsidRPr="00847A86">
          <w:rPr>
            <w:noProof/>
            <w:webHidden/>
          </w:rPr>
        </w:r>
        <w:r w:rsidRPr="00847A86">
          <w:rPr>
            <w:noProof/>
            <w:webHidden/>
          </w:rPr>
          <w:fldChar w:fldCharType="separate"/>
        </w:r>
        <w:r w:rsidR="003A6ACE">
          <w:rPr>
            <w:noProof/>
            <w:webHidden/>
          </w:rPr>
          <w:t>26</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4" w:history="1">
        <w:r w:rsidR="00480C22" w:rsidRPr="00847A86">
          <w:rPr>
            <w:rStyle w:val="af2"/>
            <w:noProof/>
          </w:rPr>
          <w:t>Статья 30. Градостроительные регламенты на территориях жилых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_Toc469243344 \h </w:instrText>
        </w:r>
        <w:r w:rsidRPr="00847A86">
          <w:rPr>
            <w:noProof/>
            <w:webHidden/>
          </w:rPr>
        </w:r>
        <w:r w:rsidRPr="00847A86">
          <w:rPr>
            <w:noProof/>
            <w:webHidden/>
          </w:rPr>
          <w:fldChar w:fldCharType="separate"/>
        </w:r>
        <w:r w:rsidR="003A6ACE">
          <w:rPr>
            <w:noProof/>
            <w:webHidden/>
          </w:rPr>
          <w:t>27</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5" w:history="1">
        <w:r w:rsidR="00480C22" w:rsidRPr="00847A86">
          <w:rPr>
            <w:rStyle w:val="af2"/>
            <w:noProof/>
          </w:rPr>
          <w:t>Статья 31. Градостроительные регламенты на территориях общественно-деловых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_Toc469243345 \h </w:instrText>
        </w:r>
        <w:r w:rsidRPr="00847A86">
          <w:rPr>
            <w:noProof/>
            <w:webHidden/>
          </w:rPr>
        </w:r>
        <w:r w:rsidRPr="00847A86">
          <w:rPr>
            <w:noProof/>
            <w:webHidden/>
          </w:rPr>
          <w:fldChar w:fldCharType="separate"/>
        </w:r>
        <w:r w:rsidR="003A6ACE">
          <w:rPr>
            <w:noProof/>
            <w:webHidden/>
          </w:rPr>
          <w:t>29</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6" w:history="1">
        <w:r w:rsidR="00480C22" w:rsidRPr="00847A86">
          <w:rPr>
            <w:rStyle w:val="af2"/>
            <w:noProof/>
          </w:rPr>
          <w:t>Статья 32.</w:t>
        </w:r>
        <w:r w:rsidR="00480C22" w:rsidRPr="00847A86">
          <w:rPr>
            <w:rStyle w:val="af2"/>
            <w:bCs/>
            <w:noProof/>
          </w:rPr>
          <w:t xml:space="preserve"> </w:t>
        </w:r>
        <w:r w:rsidR="00480C22" w:rsidRPr="00847A86">
          <w:rPr>
            <w:rStyle w:val="af2"/>
            <w:noProof/>
          </w:rPr>
          <w:t>Градостроительные регламенты на территориях производственных зон</w:t>
        </w:r>
        <w:r w:rsidR="00480C22" w:rsidRPr="00847A86">
          <w:rPr>
            <w:noProof/>
            <w:webHidden/>
          </w:rPr>
          <w:tab/>
        </w:r>
        <w:r w:rsidRPr="00847A86">
          <w:rPr>
            <w:noProof/>
            <w:webHidden/>
          </w:rPr>
          <w:fldChar w:fldCharType="begin"/>
        </w:r>
        <w:r w:rsidR="00480C22" w:rsidRPr="00847A86">
          <w:rPr>
            <w:noProof/>
            <w:webHidden/>
          </w:rPr>
          <w:instrText xml:space="preserve"> PAGEREF _Toc469243346 \h </w:instrText>
        </w:r>
        <w:r w:rsidRPr="00847A86">
          <w:rPr>
            <w:noProof/>
            <w:webHidden/>
          </w:rPr>
        </w:r>
        <w:r w:rsidRPr="00847A86">
          <w:rPr>
            <w:noProof/>
            <w:webHidden/>
          </w:rPr>
          <w:fldChar w:fldCharType="separate"/>
        </w:r>
        <w:r w:rsidR="003A6ACE">
          <w:rPr>
            <w:noProof/>
            <w:webHidden/>
          </w:rPr>
          <w:t>30</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7" w:history="1">
        <w:r w:rsidR="00480C22" w:rsidRPr="00847A86">
          <w:rPr>
            <w:rStyle w:val="af2"/>
            <w:noProof/>
          </w:rPr>
          <w:t>Статья 34. Градостроительные регламенты на территориях зон  транспортной инфраструктуры</w:t>
        </w:r>
        <w:r w:rsidR="00480C22" w:rsidRPr="00847A86">
          <w:rPr>
            <w:noProof/>
            <w:webHidden/>
          </w:rPr>
          <w:tab/>
        </w:r>
        <w:r w:rsidRPr="00847A86">
          <w:rPr>
            <w:noProof/>
            <w:webHidden/>
          </w:rPr>
          <w:fldChar w:fldCharType="begin"/>
        </w:r>
        <w:r w:rsidR="00480C22" w:rsidRPr="00847A86">
          <w:rPr>
            <w:noProof/>
            <w:webHidden/>
          </w:rPr>
          <w:instrText xml:space="preserve"> PAGEREF _Toc469243347 \h </w:instrText>
        </w:r>
        <w:r w:rsidRPr="00847A86">
          <w:rPr>
            <w:noProof/>
            <w:webHidden/>
          </w:rPr>
        </w:r>
        <w:r w:rsidRPr="00847A86">
          <w:rPr>
            <w:noProof/>
            <w:webHidden/>
          </w:rPr>
          <w:fldChar w:fldCharType="separate"/>
        </w:r>
        <w:r w:rsidR="003A6ACE">
          <w:rPr>
            <w:noProof/>
            <w:webHidden/>
          </w:rPr>
          <w:t>32</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8" w:history="1">
        <w:r w:rsidR="00480C22" w:rsidRPr="00847A86">
          <w:rPr>
            <w:rStyle w:val="af2"/>
            <w:bCs/>
            <w:noProof/>
          </w:rPr>
          <w:t>Статья 35. Градостроительные регламенты в рекреационных зонах</w:t>
        </w:r>
        <w:r w:rsidR="00480C22" w:rsidRPr="00847A86">
          <w:rPr>
            <w:noProof/>
            <w:webHidden/>
          </w:rPr>
          <w:tab/>
        </w:r>
        <w:r w:rsidRPr="00847A86">
          <w:rPr>
            <w:noProof/>
            <w:webHidden/>
          </w:rPr>
          <w:fldChar w:fldCharType="begin"/>
        </w:r>
        <w:r w:rsidR="00480C22" w:rsidRPr="00847A86">
          <w:rPr>
            <w:noProof/>
            <w:webHidden/>
          </w:rPr>
          <w:instrText xml:space="preserve"> PAGEREF _Toc469243348 \h </w:instrText>
        </w:r>
        <w:r w:rsidRPr="00847A86">
          <w:rPr>
            <w:noProof/>
            <w:webHidden/>
          </w:rPr>
        </w:r>
        <w:r w:rsidRPr="00847A86">
          <w:rPr>
            <w:noProof/>
            <w:webHidden/>
          </w:rPr>
          <w:fldChar w:fldCharType="separate"/>
        </w:r>
        <w:r w:rsidR="003A6ACE">
          <w:rPr>
            <w:noProof/>
            <w:webHidden/>
          </w:rPr>
          <w:t>33</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49" w:history="1">
        <w:r w:rsidR="00480C22" w:rsidRPr="00847A86">
          <w:rPr>
            <w:rStyle w:val="af2"/>
            <w:noProof/>
          </w:rPr>
          <w:t xml:space="preserve">Статья 36. </w:t>
        </w:r>
        <w:r w:rsidR="00480C22" w:rsidRPr="00847A86">
          <w:rPr>
            <w:rStyle w:val="af2"/>
            <w:bCs/>
            <w:noProof/>
          </w:rPr>
          <w:t xml:space="preserve">Градостроительные регламенты </w:t>
        </w:r>
        <w:r w:rsidR="00480C22" w:rsidRPr="00847A86">
          <w:rPr>
            <w:rStyle w:val="af2"/>
            <w:noProof/>
          </w:rPr>
          <w:t>на территориях зон сельскохозяйственного использования</w:t>
        </w:r>
        <w:r w:rsidR="00480C22" w:rsidRPr="00847A86">
          <w:rPr>
            <w:noProof/>
            <w:webHidden/>
          </w:rPr>
          <w:tab/>
        </w:r>
        <w:r w:rsidRPr="00847A86">
          <w:rPr>
            <w:noProof/>
            <w:webHidden/>
          </w:rPr>
          <w:fldChar w:fldCharType="begin"/>
        </w:r>
        <w:r w:rsidR="00480C22" w:rsidRPr="00847A86">
          <w:rPr>
            <w:noProof/>
            <w:webHidden/>
          </w:rPr>
          <w:instrText xml:space="preserve"> PAGEREF _Toc469243349 \h </w:instrText>
        </w:r>
        <w:r w:rsidRPr="00847A86">
          <w:rPr>
            <w:noProof/>
            <w:webHidden/>
          </w:rPr>
        </w:r>
        <w:r w:rsidRPr="00847A86">
          <w:rPr>
            <w:noProof/>
            <w:webHidden/>
          </w:rPr>
          <w:fldChar w:fldCharType="separate"/>
        </w:r>
        <w:r w:rsidR="003A6ACE">
          <w:rPr>
            <w:noProof/>
            <w:webHidden/>
          </w:rPr>
          <w:t>34</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0" w:history="1">
        <w:r w:rsidR="00480C22" w:rsidRPr="00847A86">
          <w:rPr>
            <w:rStyle w:val="af2"/>
            <w:noProof/>
          </w:rPr>
          <w:t xml:space="preserve">Статья 37. </w:t>
        </w:r>
        <w:r w:rsidR="00480C22" w:rsidRPr="00847A86">
          <w:rPr>
            <w:rStyle w:val="af2"/>
            <w:bCs/>
            <w:noProof/>
          </w:rPr>
          <w:t>Градостроительные регламенты на территориях зоны акваторий</w:t>
        </w:r>
        <w:r w:rsidR="00480C22" w:rsidRPr="00847A86">
          <w:rPr>
            <w:noProof/>
            <w:webHidden/>
          </w:rPr>
          <w:tab/>
        </w:r>
        <w:r w:rsidRPr="00847A86">
          <w:rPr>
            <w:noProof/>
            <w:webHidden/>
          </w:rPr>
          <w:fldChar w:fldCharType="begin"/>
        </w:r>
        <w:r w:rsidR="00480C22" w:rsidRPr="00847A86">
          <w:rPr>
            <w:noProof/>
            <w:webHidden/>
          </w:rPr>
          <w:instrText xml:space="preserve"> PAGEREF _Toc469243350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1" w:history="1">
        <w:r w:rsidR="00480C22" w:rsidRPr="00847A86">
          <w:rPr>
            <w:rStyle w:val="af2"/>
            <w:noProof/>
          </w:rPr>
          <w:t>Статья 38. Исключена</w:t>
        </w:r>
        <w:r w:rsidR="00480C22" w:rsidRPr="00847A86">
          <w:rPr>
            <w:noProof/>
            <w:webHidden/>
          </w:rPr>
          <w:tab/>
        </w:r>
        <w:r w:rsidRPr="00847A86">
          <w:rPr>
            <w:noProof/>
            <w:webHidden/>
          </w:rPr>
          <w:fldChar w:fldCharType="begin"/>
        </w:r>
        <w:r w:rsidR="00480C22" w:rsidRPr="00847A86">
          <w:rPr>
            <w:noProof/>
            <w:webHidden/>
          </w:rPr>
          <w:instrText xml:space="preserve"> PAGEREF _Toc469243351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11"/>
        <w:tabs>
          <w:tab w:val="right" w:leader="dot" w:pos="9344"/>
        </w:tabs>
        <w:rPr>
          <w:rFonts w:ascii="Calibri" w:hAnsi="Calibri"/>
          <w:noProof/>
          <w:sz w:val="22"/>
          <w:szCs w:val="22"/>
        </w:rPr>
      </w:pPr>
      <w:hyperlink w:anchor="_Toc469243352" w:history="1">
        <w:r w:rsidR="00480C22" w:rsidRPr="00847A86">
          <w:rPr>
            <w:rStyle w:val="af2"/>
            <w:noProof/>
          </w:rPr>
          <w:t xml:space="preserve">Часть </w:t>
        </w:r>
        <w:r w:rsidR="00480C22" w:rsidRPr="00847A86">
          <w:rPr>
            <w:rStyle w:val="af2"/>
            <w:noProof/>
            <w:lang w:val="en-US"/>
          </w:rPr>
          <w:t>III</w:t>
        </w:r>
        <w:r w:rsidR="00480C22" w:rsidRPr="00847A86">
          <w:rPr>
            <w:rStyle w:val="af2"/>
            <w:noProof/>
          </w:rPr>
          <w:t>. Иные вопросы землепользования и застройки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_Toc469243352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53" w:history="1">
        <w:r w:rsidR="00480C22" w:rsidRPr="00847A86">
          <w:rPr>
            <w:rStyle w:val="af2"/>
            <w:noProof/>
          </w:rPr>
          <w:t>Глава 9. Регулирование землепользования и застройки на территории Курочкинского сельсовета</w:t>
        </w:r>
        <w:r w:rsidR="00480C22" w:rsidRPr="00847A86">
          <w:rPr>
            <w:noProof/>
            <w:webHidden/>
          </w:rPr>
          <w:tab/>
        </w:r>
        <w:r w:rsidRPr="00847A86">
          <w:rPr>
            <w:noProof/>
            <w:webHidden/>
          </w:rPr>
          <w:fldChar w:fldCharType="begin"/>
        </w:r>
        <w:r w:rsidR="00480C22" w:rsidRPr="00847A86">
          <w:rPr>
            <w:noProof/>
            <w:webHidden/>
          </w:rPr>
          <w:instrText xml:space="preserve"> PAGEREF _Toc469243353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4" w:history="1">
        <w:r w:rsidR="00480C22" w:rsidRPr="00847A86">
          <w:rPr>
            <w:rStyle w:val="af2"/>
            <w:noProof/>
          </w:rPr>
          <w:t>Статья 39.Исключена</w:t>
        </w:r>
        <w:r w:rsidR="00480C22" w:rsidRPr="00847A86">
          <w:rPr>
            <w:noProof/>
            <w:webHidden/>
          </w:rPr>
          <w:tab/>
        </w:r>
        <w:r w:rsidRPr="00847A86">
          <w:rPr>
            <w:noProof/>
            <w:webHidden/>
          </w:rPr>
          <w:fldChar w:fldCharType="begin"/>
        </w:r>
        <w:r w:rsidR="00480C22" w:rsidRPr="00847A86">
          <w:rPr>
            <w:noProof/>
            <w:webHidden/>
          </w:rPr>
          <w:instrText xml:space="preserve"> PAGEREF _Toc469243354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5" w:history="1">
        <w:r w:rsidR="00480C22" w:rsidRPr="00847A86">
          <w:rPr>
            <w:rStyle w:val="af2"/>
            <w:noProof/>
          </w:rPr>
          <w:t>Статья 40. Публичные сервитуты</w:t>
        </w:r>
        <w:r w:rsidR="00480C22" w:rsidRPr="00847A86">
          <w:rPr>
            <w:noProof/>
            <w:webHidden/>
          </w:rPr>
          <w:tab/>
        </w:r>
        <w:r w:rsidRPr="00847A86">
          <w:rPr>
            <w:noProof/>
            <w:webHidden/>
          </w:rPr>
          <w:fldChar w:fldCharType="begin"/>
        </w:r>
        <w:r w:rsidR="00480C22" w:rsidRPr="00847A86">
          <w:rPr>
            <w:noProof/>
            <w:webHidden/>
          </w:rPr>
          <w:instrText xml:space="preserve"> PAGEREF _Toc469243355 \h </w:instrText>
        </w:r>
        <w:r w:rsidRPr="00847A86">
          <w:rPr>
            <w:noProof/>
            <w:webHidden/>
          </w:rPr>
        </w:r>
        <w:r w:rsidRPr="00847A86">
          <w:rPr>
            <w:noProof/>
            <w:webHidden/>
          </w:rPr>
          <w:fldChar w:fldCharType="separate"/>
        </w:r>
        <w:r w:rsidR="003A6ACE">
          <w:rPr>
            <w:noProof/>
            <w:webHidden/>
          </w:rPr>
          <w:t>35</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6" w:history="1">
        <w:r w:rsidR="00480C22" w:rsidRPr="00847A86">
          <w:rPr>
            <w:rStyle w:val="af2"/>
            <w:noProof/>
          </w:rPr>
          <w:t>Статья 41. Резервирование и изъятие земельных участков для муниципальных нужд</w:t>
        </w:r>
        <w:r w:rsidR="00480C22" w:rsidRPr="00847A86">
          <w:rPr>
            <w:noProof/>
            <w:webHidden/>
          </w:rPr>
          <w:tab/>
        </w:r>
        <w:r w:rsidRPr="00847A86">
          <w:rPr>
            <w:noProof/>
            <w:webHidden/>
          </w:rPr>
          <w:fldChar w:fldCharType="begin"/>
        </w:r>
        <w:r w:rsidR="00480C22" w:rsidRPr="00847A86">
          <w:rPr>
            <w:noProof/>
            <w:webHidden/>
          </w:rPr>
          <w:instrText xml:space="preserve"> PAGEREF _Toc469243356 \h </w:instrText>
        </w:r>
        <w:r w:rsidRPr="00847A86">
          <w:rPr>
            <w:noProof/>
            <w:webHidden/>
          </w:rPr>
        </w:r>
        <w:r w:rsidRPr="00847A86">
          <w:rPr>
            <w:noProof/>
            <w:webHidden/>
          </w:rPr>
          <w:fldChar w:fldCharType="separate"/>
        </w:r>
        <w:r w:rsidR="003A6ACE">
          <w:rPr>
            <w:noProof/>
            <w:webHidden/>
          </w:rPr>
          <w:t>37</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7" w:history="1">
        <w:r w:rsidR="00480C22" w:rsidRPr="00847A86">
          <w:rPr>
            <w:rStyle w:val="af2"/>
            <w:noProof/>
          </w:rPr>
          <w:t>Статья 42. Основные принципы организации застройки территории поселения</w:t>
        </w:r>
        <w:r w:rsidR="00480C22" w:rsidRPr="00847A86">
          <w:rPr>
            <w:noProof/>
            <w:webHidden/>
          </w:rPr>
          <w:tab/>
        </w:r>
        <w:r w:rsidRPr="00847A86">
          <w:rPr>
            <w:noProof/>
            <w:webHidden/>
          </w:rPr>
          <w:fldChar w:fldCharType="begin"/>
        </w:r>
        <w:r w:rsidR="00480C22" w:rsidRPr="00847A86">
          <w:rPr>
            <w:noProof/>
            <w:webHidden/>
          </w:rPr>
          <w:instrText xml:space="preserve"> PAGEREF _Toc469243357 \h </w:instrText>
        </w:r>
        <w:r w:rsidRPr="00847A86">
          <w:rPr>
            <w:noProof/>
            <w:webHidden/>
          </w:rPr>
        </w:r>
        <w:r w:rsidRPr="00847A86">
          <w:rPr>
            <w:noProof/>
            <w:webHidden/>
          </w:rPr>
          <w:fldChar w:fldCharType="separate"/>
        </w:r>
        <w:r w:rsidR="003A6ACE">
          <w:rPr>
            <w:noProof/>
            <w:webHidden/>
          </w:rPr>
          <w:t>37</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8" w:history="1">
        <w:r w:rsidR="00480C22" w:rsidRPr="00847A86">
          <w:rPr>
            <w:rStyle w:val="af2"/>
            <w:noProof/>
          </w:rPr>
          <w:t>Статья 43. Проектная документация объекта капитального строительства</w:t>
        </w:r>
        <w:r w:rsidR="00480C22" w:rsidRPr="00847A86">
          <w:rPr>
            <w:noProof/>
            <w:webHidden/>
          </w:rPr>
          <w:tab/>
        </w:r>
        <w:r w:rsidRPr="00847A86">
          <w:rPr>
            <w:noProof/>
            <w:webHidden/>
          </w:rPr>
          <w:fldChar w:fldCharType="begin"/>
        </w:r>
        <w:r w:rsidR="00480C22" w:rsidRPr="00847A86">
          <w:rPr>
            <w:noProof/>
            <w:webHidden/>
          </w:rPr>
          <w:instrText xml:space="preserve"> PAGEREF _Toc469243358 \h </w:instrText>
        </w:r>
        <w:r w:rsidRPr="00847A86">
          <w:rPr>
            <w:noProof/>
            <w:webHidden/>
          </w:rPr>
        </w:r>
        <w:r w:rsidRPr="00847A86">
          <w:rPr>
            <w:noProof/>
            <w:webHidden/>
          </w:rPr>
          <w:fldChar w:fldCharType="separate"/>
        </w:r>
        <w:r w:rsidR="003A6ACE">
          <w:rPr>
            <w:noProof/>
            <w:webHidden/>
          </w:rPr>
          <w:t>38</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59" w:history="1">
        <w:r w:rsidR="00480C22" w:rsidRPr="00847A86">
          <w:rPr>
            <w:rStyle w:val="af2"/>
            <w:noProof/>
          </w:rPr>
          <w:t>Статья 44. Государственная экспертиза и утверждение проектной документации</w:t>
        </w:r>
        <w:r w:rsidR="00480C22" w:rsidRPr="00847A86">
          <w:rPr>
            <w:noProof/>
            <w:webHidden/>
          </w:rPr>
          <w:tab/>
        </w:r>
        <w:r w:rsidRPr="00847A86">
          <w:rPr>
            <w:noProof/>
            <w:webHidden/>
          </w:rPr>
          <w:fldChar w:fldCharType="begin"/>
        </w:r>
        <w:r w:rsidR="00480C22" w:rsidRPr="00847A86">
          <w:rPr>
            <w:noProof/>
            <w:webHidden/>
          </w:rPr>
          <w:instrText xml:space="preserve"> PAGEREF _Toc469243359 \h </w:instrText>
        </w:r>
        <w:r w:rsidRPr="00847A86">
          <w:rPr>
            <w:noProof/>
            <w:webHidden/>
          </w:rPr>
        </w:r>
        <w:r w:rsidRPr="00847A86">
          <w:rPr>
            <w:noProof/>
            <w:webHidden/>
          </w:rPr>
          <w:fldChar w:fldCharType="separate"/>
        </w:r>
        <w:r w:rsidR="003A6ACE">
          <w:rPr>
            <w:noProof/>
            <w:webHidden/>
          </w:rPr>
          <w:t>39</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60" w:history="1">
        <w:r w:rsidR="00480C22" w:rsidRPr="00847A86">
          <w:rPr>
            <w:rStyle w:val="af2"/>
            <w:noProof/>
          </w:rPr>
          <w:t>Статья 45. Выдача разрешения на строительство</w:t>
        </w:r>
        <w:r w:rsidR="00480C22" w:rsidRPr="00847A86">
          <w:rPr>
            <w:noProof/>
            <w:webHidden/>
          </w:rPr>
          <w:tab/>
        </w:r>
        <w:r w:rsidRPr="00847A86">
          <w:rPr>
            <w:noProof/>
            <w:webHidden/>
          </w:rPr>
          <w:fldChar w:fldCharType="begin"/>
        </w:r>
        <w:r w:rsidR="00480C22" w:rsidRPr="00847A86">
          <w:rPr>
            <w:noProof/>
            <w:webHidden/>
          </w:rPr>
          <w:instrText xml:space="preserve"> PAGEREF _Toc469243360 \h </w:instrText>
        </w:r>
        <w:r w:rsidRPr="00847A86">
          <w:rPr>
            <w:noProof/>
            <w:webHidden/>
          </w:rPr>
        </w:r>
        <w:r w:rsidRPr="00847A86">
          <w:rPr>
            <w:noProof/>
            <w:webHidden/>
          </w:rPr>
          <w:fldChar w:fldCharType="separate"/>
        </w:r>
        <w:r w:rsidR="003A6ACE">
          <w:rPr>
            <w:noProof/>
            <w:webHidden/>
          </w:rPr>
          <w:t>39</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61" w:history="1">
        <w:r w:rsidR="00480C22" w:rsidRPr="00847A86">
          <w:rPr>
            <w:rStyle w:val="af2"/>
            <w:noProof/>
          </w:rPr>
          <w:t>Статья 46. Выдача разрешения на ввод объекта в эксплуатацию</w:t>
        </w:r>
        <w:r w:rsidR="00480C22" w:rsidRPr="00847A86">
          <w:rPr>
            <w:noProof/>
            <w:webHidden/>
          </w:rPr>
          <w:tab/>
        </w:r>
        <w:r w:rsidRPr="00847A86">
          <w:rPr>
            <w:noProof/>
            <w:webHidden/>
          </w:rPr>
          <w:fldChar w:fldCharType="begin"/>
        </w:r>
        <w:r w:rsidR="00480C22" w:rsidRPr="00847A86">
          <w:rPr>
            <w:noProof/>
            <w:webHidden/>
          </w:rPr>
          <w:instrText xml:space="preserve"> PAGEREF _Toc469243361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62" w:history="1">
        <w:r w:rsidR="00480C22" w:rsidRPr="00847A86">
          <w:rPr>
            <w:rStyle w:val="af2"/>
            <w:noProof/>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80C22" w:rsidRPr="00847A86">
          <w:rPr>
            <w:noProof/>
            <w:webHidden/>
          </w:rPr>
          <w:tab/>
        </w:r>
        <w:r w:rsidRPr="00847A86">
          <w:rPr>
            <w:noProof/>
            <w:webHidden/>
          </w:rPr>
          <w:fldChar w:fldCharType="begin"/>
        </w:r>
        <w:r w:rsidR="00480C22" w:rsidRPr="00847A86">
          <w:rPr>
            <w:noProof/>
            <w:webHidden/>
          </w:rPr>
          <w:instrText xml:space="preserve"> PAGEREF _Toc469243362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A334BC" w:rsidP="00480C22">
      <w:pPr>
        <w:pStyle w:val="20"/>
        <w:tabs>
          <w:tab w:val="right" w:leader="dot" w:pos="9344"/>
        </w:tabs>
        <w:rPr>
          <w:rFonts w:ascii="Calibri" w:hAnsi="Calibri"/>
          <w:noProof/>
          <w:sz w:val="22"/>
          <w:szCs w:val="22"/>
        </w:rPr>
      </w:pPr>
      <w:hyperlink w:anchor="_Toc469243363" w:history="1">
        <w:r w:rsidR="00480C22" w:rsidRPr="00847A86">
          <w:rPr>
            <w:rStyle w:val="af2"/>
            <w:noProof/>
          </w:rPr>
          <w:t>Глава 10. Заключительные положения</w:t>
        </w:r>
        <w:r w:rsidR="00480C22" w:rsidRPr="00847A86">
          <w:rPr>
            <w:noProof/>
            <w:webHidden/>
          </w:rPr>
          <w:tab/>
        </w:r>
        <w:r w:rsidRPr="00847A86">
          <w:rPr>
            <w:noProof/>
            <w:webHidden/>
          </w:rPr>
          <w:fldChar w:fldCharType="begin"/>
        </w:r>
        <w:r w:rsidR="00480C22" w:rsidRPr="00847A86">
          <w:rPr>
            <w:noProof/>
            <w:webHidden/>
          </w:rPr>
          <w:instrText xml:space="preserve"> PAGEREF _Toc469243363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64" w:history="1">
        <w:r w:rsidR="00480C22" w:rsidRPr="00847A86">
          <w:rPr>
            <w:rStyle w:val="af2"/>
            <w:noProof/>
          </w:rPr>
          <w:t>Статья 48. Действие настоящих правил по отношению к ранее возникшим правоотношениям</w:t>
        </w:r>
        <w:r w:rsidR="00480C22" w:rsidRPr="00847A86">
          <w:rPr>
            <w:noProof/>
            <w:webHidden/>
          </w:rPr>
          <w:tab/>
        </w:r>
        <w:r w:rsidRPr="00847A86">
          <w:rPr>
            <w:noProof/>
            <w:webHidden/>
          </w:rPr>
          <w:fldChar w:fldCharType="begin"/>
        </w:r>
        <w:r w:rsidR="00480C22" w:rsidRPr="00847A86">
          <w:rPr>
            <w:noProof/>
            <w:webHidden/>
          </w:rPr>
          <w:instrText xml:space="preserve"> PAGEREF _Toc469243364 \h </w:instrText>
        </w:r>
        <w:r w:rsidRPr="00847A86">
          <w:rPr>
            <w:noProof/>
            <w:webHidden/>
          </w:rPr>
        </w:r>
        <w:r w:rsidRPr="00847A86">
          <w:rPr>
            <w:noProof/>
            <w:webHidden/>
          </w:rPr>
          <w:fldChar w:fldCharType="separate"/>
        </w:r>
        <w:r w:rsidR="003A6ACE">
          <w:rPr>
            <w:noProof/>
            <w:webHidden/>
          </w:rPr>
          <w:t>40</w:t>
        </w:r>
        <w:r w:rsidRPr="00847A86">
          <w:rPr>
            <w:noProof/>
            <w:webHidden/>
          </w:rPr>
          <w:fldChar w:fldCharType="end"/>
        </w:r>
      </w:hyperlink>
    </w:p>
    <w:p w:rsidR="00480C22" w:rsidRPr="00847A86" w:rsidRDefault="00A334BC" w:rsidP="00480C22">
      <w:pPr>
        <w:pStyle w:val="30"/>
        <w:tabs>
          <w:tab w:val="right" w:leader="dot" w:pos="9344"/>
        </w:tabs>
        <w:rPr>
          <w:rFonts w:ascii="Calibri" w:hAnsi="Calibri"/>
          <w:noProof/>
          <w:sz w:val="22"/>
          <w:szCs w:val="22"/>
        </w:rPr>
      </w:pPr>
      <w:hyperlink w:anchor="_Toc469243365" w:history="1">
        <w:r w:rsidR="00480C22" w:rsidRPr="00847A86">
          <w:rPr>
            <w:rStyle w:val="af2"/>
            <w:noProof/>
          </w:rPr>
          <w:t>Статья 49. Действие настоящих правил по отношению к градостроительной документации</w:t>
        </w:r>
        <w:r w:rsidR="00480C22" w:rsidRPr="00847A86">
          <w:rPr>
            <w:noProof/>
            <w:webHidden/>
          </w:rPr>
          <w:tab/>
        </w:r>
        <w:r w:rsidRPr="00847A86">
          <w:rPr>
            <w:noProof/>
            <w:webHidden/>
          </w:rPr>
          <w:fldChar w:fldCharType="begin"/>
        </w:r>
        <w:r w:rsidR="00480C22" w:rsidRPr="00847A86">
          <w:rPr>
            <w:noProof/>
            <w:webHidden/>
          </w:rPr>
          <w:instrText xml:space="preserve"> PAGEREF _Toc469243365 \h </w:instrText>
        </w:r>
        <w:r w:rsidRPr="00847A86">
          <w:rPr>
            <w:noProof/>
            <w:webHidden/>
          </w:rPr>
        </w:r>
        <w:r w:rsidRPr="00847A86">
          <w:rPr>
            <w:noProof/>
            <w:webHidden/>
          </w:rPr>
          <w:fldChar w:fldCharType="separate"/>
        </w:r>
        <w:r w:rsidR="003A6ACE">
          <w:rPr>
            <w:noProof/>
            <w:webHidden/>
          </w:rPr>
          <w:t>41</w:t>
        </w:r>
        <w:r w:rsidRPr="00847A86">
          <w:rPr>
            <w:noProof/>
            <w:webHidden/>
          </w:rPr>
          <w:fldChar w:fldCharType="end"/>
        </w:r>
      </w:hyperlink>
    </w:p>
    <w:p w:rsidR="00480C22" w:rsidRPr="00847A86" w:rsidRDefault="00A334BC" w:rsidP="00480C22">
      <w:pPr>
        <w:pStyle w:val="11"/>
        <w:tabs>
          <w:tab w:val="right" w:leader="dot" w:pos="9344"/>
        </w:tabs>
        <w:rPr>
          <w:rFonts w:ascii="Calibri" w:hAnsi="Calibri"/>
          <w:noProof/>
          <w:sz w:val="22"/>
          <w:szCs w:val="22"/>
        </w:rPr>
      </w:pPr>
      <w:hyperlink w:anchor="_Toc469243366" w:history="1">
        <w:r w:rsidR="00480C22" w:rsidRPr="00847A86">
          <w:rPr>
            <w:rStyle w:val="af2"/>
            <w:noProof/>
          </w:rPr>
          <w:t>ПРИЛОЖЕНИЕ</w:t>
        </w:r>
        <w:r w:rsidR="00480C22" w:rsidRPr="00847A86">
          <w:rPr>
            <w:noProof/>
            <w:webHidden/>
          </w:rPr>
          <w:tab/>
        </w:r>
        <w:r w:rsidRPr="00847A86">
          <w:rPr>
            <w:noProof/>
            <w:webHidden/>
          </w:rPr>
          <w:fldChar w:fldCharType="begin"/>
        </w:r>
        <w:r w:rsidR="00480C22" w:rsidRPr="00847A86">
          <w:rPr>
            <w:noProof/>
            <w:webHidden/>
          </w:rPr>
          <w:instrText xml:space="preserve"> PAGEREF _Toc469243366 \h </w:instrText>
        </w:r>
        <w:r w:rsidRPr="00847A86">
          <w:rPr>
            <w:noProof/>
            <w:webHidden/>
          </w:rPr>
        </w:r>
        <w:r w:rsidRPr="00847A86">
          <w:rPr>
            <w:noProof/>
            <w:webHidden/>
          </w:rPr>
          <w:fldChar w:fldCharType="separate"/>
        </w:r>
        <w:r w:rsidR="003A6ACE">
          <w:rPr>
            <w:noProof/>
            <w:webHidden/>
          </w:rPr>
          <w:t>41</w:t>
        </w:r>
        <w:r w:rsidRPr="00847A86">
          <w:rPr>
            <w:noProof/>
            <w:webHidden/>
          </w:rPr>
          <w:fldChar w:fldCharType="end"/>
        </w:r>
      </w:hyperlink>
    </w:p>
    <w:p w:rsidR="00480C22" w:rsidRPr="005D46F0" w:rsidRDefault="00A334BC" w:rsidP="00480C22">
      <w:pPr>
        <w:spacing w:before="240" w:after="240"/>
        <w:jc w:val="center"/>
        <w:outlineLvl w:val="0"/>
        <w:rPr>
          <w:b/>
        </w:rPr>
      </w:pPr>
      <w:r w:rsidRPr="00847A86">
        <w:rPr>
          <w:color w:val="000000"/>
          <w:sz w:val="28"/>
        </w:rPr>
        <w:fldChar w:fldCharType="end"/>
      </w:r>
      <w:r w:rsidR="00480C22" w:rsidRPr="00847A86">
        <w:rPr>
          <w:color w:val="000000"/>
          <w:sz w:val="28"/>
        </w:rPr>
        <w:br w:type="page"/>
      </w:r>
      <w:bookmarkStart w:id="3" w:name="_Toc282347503"/>
      <w:bookmarkStart w:id="4" w:name="_Toc469243304"/>
      <w:r w:rsidR="00480C22" w:rsidRPr="005D46F0">
        <w:rPr>
          <w:b/>
          <w:color w:val="000000"/>
        </w:rPr>
        <w:lastRenderedPageBreak/>
        <w:t>Введение</w:t>
      </w:r>
      <w:bookmarkEnd w:id="3"/>
      <w:bookmarkEnd w:id="4"/>
    </w:p>
    <w:p w:rsidR="00480C22" w:rsidRPr="00847A86" w:rsidRDefault="00480C22" w:rsidP="00480C22">
      <w:pPr>
        <w:pStyle w:val="a6"/>
        <w:spacing w:after="0"/>
        <w:ind w:left="0" w:firstLine="709"/>
        <w:jc w:val="both"/>
        <w:rPr>
          <w:szCs w:val="28"/>
        </w:rPr>
      </w:pPr>
      <w:r w:rsidRPr="00847A86">
        <w:rPr>
          <w:szCs w:val="28"/>
        </w:rPr>
        <w:t>Правила землепользования и застройки части территории муниципального образования Курочкинский сельсовет Тальменского района Алтайского края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МО Тальменский район, МО Курочкинский сельсовет.</w:t>
      </w:r>
    </w:p>
    <w:p w:rsidR="00480C22" w:rsidRPr="00847A86" w:rsidRDefault="00480C22" w:rsidP="00480C22">
      <w:pPr>
        <w:pStyle w:val="a6"/>
        <w:spacing w:after="0"/>
        <w:ind w:left="0" w:firstLine="709"/>
        <w:jc w:val="both"/>
        <w:rPr>
          <w:szCs w:val="28"/>
        </w:rPr>
      </w:pPr>
      <w:r w:rsidRPr="00847A86">
        <w:t>Правила разработаны на часть территории муниципального образования (территория населённых пунктов) в соответствии с ст. 31 п.4 Градостроительного кодекса РФ.</w:t>
      </w:r>
    </w:p>
    <w:p w:rsidR="00480C22" w:rsidRPr="00847A86" w:rsidRDefault="00480C22" w:rsidP="00480C22">
      <w:pPr>
        <w:pStyle w:val="a6"/>
        <w:spacing w:after="0"/>
        <w:ind w:left="0" w:firstLine="709"/>
        <w:jc w:val="both"/>
        <w:rPr>
          <w:szCs w:val="28"/>
        </w:rPr>
      </w:pPr>
      <w:r w:rsidRPr="00847A86">
        <w:rPr>
          <w:szCs w:val="28"/>
        </w:rPr>
        <w:t>Правила разработаны в целях:</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создания условий для устойчивого развития территории муниципального образования Курочкинский сельсовет, сохранения окружающей среды и объектов культурного наследия;</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80C22" w:rsidRPr="00847A86" w:rsidRDefault="00480C22" w:rsidP="00480C22">
      <w:pPr>
        <w:ind w:firstLine="709"/>
        <w:jc w:val="both"/>
      </w:pPr>
      <w:r w:rsidRPr="00847A86">
        <w:rPr>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847A86">
        <w:rPr>
          <w:color w:val="008080"/>
        </w:rPr>
        <w:t>.</w:t>
      </w:r>
    </w:p>
    <w:p w:rsidR="00480C22" w:rsidRPr="00847A86" w:rsidRDefault="00480C22" w:rsidP="00480C22">
      <w:pPr>
        <w:pStyle w:val="a5"/>
        <w:spacing w:after="0"/>
        <w:ind w:firstLine="709"/>
        <w:jc w:val="both"/>
        <w:rPr>
          <w:color w:val="000000"/>
        </w:rPr>
      </w:pPr>
      <w:r w:rsidRPr="00847A86">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480C22" w:rsidRPr="00847A86" w:rsidRDefault="00480C22" w:rsidP="00480C22">
      <w:pPr>
        <w:pStyle w:val="a4"/>
        <w:ind w:firstLine="709"/>
        <w:jc w:val="both"/>
        <w:rPr>
          <w:color w:val="000000"/>
        </w:rPr>
      </w:pPr>
      <w:r w:rsidRPr="00847A86">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Курочкинского сельсовета, действуют настоящие Правила.</w:t>
      </w:r>
    </w:p>
    <w:p w:rsidR="00480C22" w:rsidRPr="005D46F0" w:rsidRDefault="00480C22" w:rsidP="00480C22">
      <w:pPr>
        <w:spacing w:before="240" w:after="240"/>
        <w:jc w:val="center"/>
        <w:outlineLvl w:val="0"/>
        <w:rPr>
          <w:b/>
        </w:rPr>
      </w:pPr>
      <w:r w:rsidRPr="00847A86">
        <w:rPr>
          <w:sz w:val="28"/>
        </w:rPr>
        <w:br w:type="page"/>
      </w:r>
      <w:bookmarkStart w:id="5" w:name="_Toc282347504"/>
      <w:bookmarkStart w:id="6" w:name="_Toc469243305"/>
      <w:r w:rsidRPr="005D46F0">
        <w:rPr>
          <w:b/>
        </w:rPr>
        <w:lastRenderedPageBreak/>
        <w:t>Часть I. Порядок применения Правил землепользования и застройки и внесения в них изменений</w:t>
      </w:r>
      <w:bookmarkEnd w:id="5"/>
      <w:bookmarkEnd w:id="6"/>
    </w:p>
    <w:p w:rsidR="00480C22" w:rsidRPr="005D46F0" w:rsidRDefault="00480C22" w:rsidP="00480C22">
      <w:pPr>
        <w:spacing w:after="240"/>
        <w:jc w:val="center"/>
        <w:outlineLvl w:val="1"/>
        <w:rPr>
          <w:b/>
          <w:color w:val="008080"/>
        </w:rPr>
      </w:pPr>
      <w:bookmarkStart w:id="7" w:name="_Toc282347505"/>
      <w:bookmarkStart w:id="8" w:name="_Toc469243306"/>
      <w:r w:rsidRPr="005D46F0">
        <w:rPr>
          <w:b/>
          <w:color w:val="000000"/>
        </w:rPr>
        <w:t>Глава 1.</w:t>
      </w:r>
      <w:r w:rsidRPr="005D46F0">
        <w:rPr>
          <w:b/>
        </w:rPr>
        <w:t xml:space="preserve"> Общие положения</w:t>
      </w:r>
      <w:bookmarkEnd w:id="7"/>
      <w:bookmarkEnd w:id="8"/>
      <w:r w:rsidRPr="005D46F0">
        <w:rPr>
          <w:b/>
        </w:rPr>
        <w:t xml:space="preserve"> </w:t>
      </w:r>
    </w:p>
    <w:p w:rsidR="00480C22" w:rsidRPr="00847A86" w:rsidRDefault="00480C22" w:rsidP="00480C22">
      <w:pPr>
        <w:spacing w:after="240"/>
        <w:jc w:val="both"/>
        <w:outlineLvl w:val="2"/>
        <w:rPr>
          <w:color w:val="008080"/>
        </w:rPr>
      </w:pPr>
      <w:r w:rsidRPr="00847A86">
        <w:rPr>
          <w:color w:val="000000"/>
        </w:rPr>
        <w:tab/>
      </w:r>
      <w:bookmarkStart w:id="9" w:name="_Toc282347506"/>
      <w:bookmarkStart w:id="10" w:name="_Toc469243307"/>
      <w:r w:rsidRPr="00847A86">
        <w:rPr>
          <w:color w:val="000000"/>
        </w:rPr>
        <w:t>Статья 1. Назначение и содержание настоящих Правил</w:t>
      </w:r>
      <w:bookmarkEnd w:id="9"/>
      <w:bookmarkEnd w:id="10"/>
    </w:p>
    <w:p w:rsidR="00480C22" w:rsidRPr="00847A86" w:rsidRDefault="00480C22" w:rsidP="00480C22">
      <w:pPr>
        <w:pStyle w:val="a4"/>
        <w:jc w:val="both"/>
        <w:rPr>
          <w:color w:val="000000"/>
        </w:rPr>
      </w:pPr>
      <w:r w:rsidRPr="00847A86">
        <w:rPr>
          <w:color w:val="000000"/>
        </w:rPr>
        <w:tab/>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населенных пунктов Курочкинского сельсовета, установлении градостроительных регламентов – ограничений использования территории.</w:t>
      </w:r>
    </w:p>
    <w:p w:rsidR="00480C22" w:rsidRPr="00847A86" w:rsidRDefault="00480C22" w:rsidP="00480C22">
      <w:pPr>
        <w:pStyle w:val="a6"/>
        <w:spacing w:after="0"/>
        <w:ind w:left="0"/>
        <w:jc w:val="both"/>
        <w:rPr>
          <w:szCs w:val="28"/>
        </w:rPr>
      </w:pPr>
      <w:r w:rsidRPr="00847A86">
        <w:rPr>
          <w:szCs w:val="28"/>
        </w:rPr>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80C22" w:rsidRPr="00847A86" w:rsidRDefault="00480C22" w:rsidP="00480C22">
      <w:pPr>
        <w:pStyle w:val="a6"/>
        <w:spacing w:after="0"/>
        <w:ind w:left="0"/>
        <w:jc w:val="both"/>
        <w:rPr>
          <w:color w:val="000000"/>
          <w:szCs w:val="28"/>
        </w:rPr>
      </w:pPr>
      <w:r w:rsidRPr="00847A86">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480C22" w:rsidRPr="00847A86" w:rsidRDefault="00480C22" w:rsidP="00480C22">
      <w:pPr>
        <w:pStyle w:val="a6"/>
        <w:spacing w:after="0"/>
        <w:ind w:left="0"/>
        <w:jc w:val="both"/>
        <w:rPr>
          <w:color w:val="000000"/>
          <w:szCs w:val="28"/>
        </w:rPr>
      </w:pPr>
      <w:r w:rsidRPr="00847A86">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0C22" w:rsidRPr="00847A86" w:rsidRDefault="00480C22" w:rsidP="00480C22">
      <w:pPr>
        <w:pStyle w:val="a6"/>
        <w:spacing w:after="0"/>
        <w:ind w:left="0"/>
        <w:jc w:val="both"/>
        <w:rPr>
          <w:color w:val="000000"/>
          <w:szCs w:val="28"/>
        </w:rPr>
      </w:pPr>
      <w:r w:rsidRPr="00847A86">
        <w:rPr>
          <w:color w:val="000000"/>
          <w:szCs w:val="28"/>
        </w:rPr>
        <w:tab/>
        <w:t>– организация и проведение публичных слушаний по вопросам землепользования и застройки;</w:t>
      </w:r>
    </w:p>
    <w:p w:rsidR="00480C22" w:rsidRPr="00847A86" w:rsidRDefault="00480C22" w:rsidP="00480C22">
      <w:pPr>
        <w:pStyle w:val="a6"/>
        <w:spacing w:after="0"/>
        <w:ind w:left="0"/>
        <w:jc w:val="both"/>
        <w:rPr>
          <w:color w:val="000000"/>
          <w:szCs w:val="28"/>
        </w:rPr>
      </w:pPr>
      <w:r w:rsidRPr="00847A86">
        <w:rPr>
          <w:color w:val="000000"/>
          <w:szCs w:val="28"/>
        </w:rPr>
        <w:tab/>
        <w:t>–организация разработки и согласования, утверждение проектной документации;</w:t>
      </w:r>
    </w:p>
    <w:p w:rsidR="00480C22" w:rsidRPr="00847A86" w:rsidRDefault="00480C22" w:rsidP="00480C22">
      <w:pPr>
        <w:pStyle w:val="a6"/>
        <w:spacing w:after="0"/>
        <w:ind w:left="0"/>
        <w:jc w:val="both"/>
        <w:rPr>
          <w:color w:val="000000"/>
          <w:szCs w:val="28"/>
        </w:rPr>
      </w:pPr>
      <w:r w:rsidRPr="00847A86">
        <w:rPr>
          <w:color w:val="000000"/>
          <w:szCs w:val="28"/>
        </w:rPr>
        <w:tab/>
        <w:t>– выдача разрешений на строительство, разрешений на ввод объекта в эксплуатацию;</w:t>
      </w:r>
    </w:p>
    <w:p w:rsidR="00480C22" w:rsidRPr="00847A86" w:rsidRDefault="00480C22" w:rsidP="00480C22">
      <w:pPr>
        <w:pStyle w:val="a6"/>
        <w:spacing w:after="0"/>
        <w:ind w:left="0"/>
        <w:jc w:val="both"/>
        <w:rPr>
          <w:color w:val="000000"/>
          <w:szCs w:val="28"/>
        </w:rPr>
      </w:pPr>
      <w:r w:rsidRPr="00847A86">
        <w:rPr>
          <w:color w:val="000000"/>
          <w:szCs w:val="28"/>
        </w:rPr>
        <w:tab/>
        <w:t>– организация подготовки документации по планировке территории;</w:t>
      </w:r>
    </w:p>
    <w:p w:rsidR="00480C22" w:rsidRPr="00847A86" w:rsidRDefault="00480C22" w:rsidP="00480C22">
      <w:pPr>
        <w:pStyle w:val="a6"/>
        <w:spacing w:after="0"/>
        <w:ind w:left="0"/>
        <w:jc w:val="both"/>
        <w:rPr>
          <w:color w:val="000000"/>
        </w:rPr>
      </w:pPr>
      <w:r w:rsidRPr="00847A86">
        <w:rPr>
          <w:color w:val="000000"/>
        </w:rPr>
        <w:tab/>
        <w:t>– внесение изменений в настоящие Правила.</w:t>
      </w:r>
    </w:p>
    <w:p w:rsidR="00480C22" w:rsidRPr="00847A86" w:rsidRDefault="00480C22" w:rsidP="00480C22">
      <w:pPr>
        <w:pStyle w:val="a6"/>
        <w:spacing w:after="0"/>
        <w:ind w:left="0"/>
        <w:jc w:val="both"/>
      </w:pPr>
      <w:r w:rsidRPr="00847A86">
        <w:tab/>
        <w:t>Настоящие Правила содержат:</w:t>
      </w:r>
    </w:p>
    <w:p w:rsidR="00480C22" w:rsidRPr="00847A86" w:rsidRDefault="00480C22" w:rsidP="00480C22">
      <w:pPr>
        <w:pStyle w:val="a6"/>
        <w:numPr>
          <w:ilvl w:val="0"/>
          <w:numId w:val="1"/>
        </w:numPr>
        <w:tabs>
          <w:tab w:val="clear" w:pos="540"/>
          <w:tab w:val="num" w:pos="720"/>
        </w:tabs>
        <w:spacing w:after="0"/>
        <w:ind w:left="720" w:firstLine="180"/>
        <w:jc w:val="both"/>
        <w:rPr>
          <w:color w:val="000000"/>
        </w:rPr>
      </w:pPr>
      <w:r w:rsidRPr="00847A86">
        <w:rPr>
          <w:color w:val="000000"/>
        </w:rPr>
        <w:t>общую часть (порядок применения настоящих Правил и внесения в них изменений);</w:t>
      </w:r>
    </w:p>
    <w:p w:rsidR="00480C22" w:rsidRPr="00847A86" w:rsidRDefault="00480C22" w:rsidP="00480C22">
      <w:pPr>
        <w:pStyle w:val="a6"/>
        <w:numPr>
          <w:ilvl w:val="0"/>
          <w:numId w:val="1"/>
        </w:numPr>
        <w:spacing w:after="0"/>
        <w:ind w:firstLine="360"/>
        <w:jc w:val="both"/>
        <w:rPr>
          <w:color w:val="000000"/>
        </w:rPr>
      </w:pPr>
      <w:r w:rsidRPr="00847A86">
        <w:rPr>
          <w:color w:val="000000"/>
        </w:rPr>
        <w:t>карту градостроительного зонирования;</w:t>
      </w:r>
    </w:p>
    <w:p w:rsidR="00480C22" w:rsidRPr="00847A86" w:rsidRDefault="00480C22" w:rsidP="00480C22">
      <w:pPr>
        <w:pStyle w:val="a6"/>
        <w:numPr>
          <w:ilvl w:val="0"/>
          <w:numId w:val="1"/>
        </w:numPr>
        <w:spacing w:after="0"/>
        <w:ind w:firstLine="360"/>
        <w:jc w:val="both"/>
        <w:rPr>
          <w:color w:val="000000"/>
        </w:rPr>
      </w:pPr>
      <w:r w:rsidRPr="00847A86">
        <w:rPr>
          <w:color w:val="000000"/>
        </w:rPr>
        <w:t>градостроительные регламенты.</w:t>
      </w:r>
    </w:p>
    <w:p w:rsidR="00480C22" w:rsidRPr="00847A86" w:rsidRDefault="00480C22" w:rsidP="00480C22">
      <w:pPr>
        <w:spacing w:before="240" w:after="240"/>
        <w:jc w:val="both"/>
        <w:outlineLvl w:val="2"/>
      </w:pPr>
      <w:r w:rsidRPr="00847A86">
        <w:rPr>
          <w:color w:val="000000"/>
          <w:sz w:val="28"/>
        </w:rPr>
        <w:tab/>
      </w:r>
      <w:bookmarkStart w:id="11" w:name="_Toc282347507"/>
      <w:bookmarkStart w:id="12" w:name="_Toc469243308"/>
      <w:r w:rsidRPr="00847A86">
        <w:rPr>
          <w:color w:val="000000"/>
        </w:rPr>
        <w:t>Статья 2.</w:t>
      </w:r>
      <w:r w:rsidRPr="00847A86">
        <w:t xml:space="preserve"> Основные понятия, используемые в настоящих Правилах</w:t>
      </w:r>
      <w:bookmarkEnd w:id="11"/>
      <w:bookmarkEnd w:id="12"/>
    </w:p>
    <w:p w:rsidR="00480C22" w:rsidRPr="00847A86" w:rsidRDefault="00480C22" w:rsidP="00480C22">
      <w:pPr>
        <w:widowControl w:val="0"/>
        <w:ind w:firstLine="709"/>
        <w:jc w:val="both"/>
      </w:pPr>
      <w:r w:rsidRPr="00847A86">
        <w:t>В целях применения настоящих Правил, используемые в них понятия, употребляются в следующих значениях:</w:t>
      </w:r>
    </w:p>
    <w:p w:rsidR="00480C22" w:rsidRPr="00847A86" w:rsidRDefault="00480C22" w:rsidP="00480C22">
      <w:pPr>
        <w:widowControl w:val="0"/>
        <w:ind w:firstLine="709"/>
        <w:jc w:val="both"/>
      </w:pPr>
      <w:r w:rsidRPr="00847A86">
        <w:t xml:space="preserve">– </w:t>
      </w:r>
      <w:r w:rsidRPr="00847A86">
        <w:rPr>
          <w:i/>
        </w:rPr>
        <w:t>виды разрешенного использования земельных участков и объектов капитального строительства</w:t>
      </w:r>
      <w:r w:rsidRPr="00847A86">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80C22" w:rsidRPr="00847A86" w:rsidRDefault="00480C22" w:rsidP="00480C22">
      <w:pPr>
        <w:widowControl w:val="0"/>
        <w:autoSpaceDE w:val="0"/>
        <w:autoSpaceDN w:val="0"/>
        <w:adjustRightInd w:val="0"/>
        <w:ind w:firstLine="540"/>
        <w:jc w:val="both"/>
        <w:rPr>
          <w:rFonts w:cs="Calibri"/>
        </w:rPr>
      </w:pPr>
      <w:r w:rsidRPr="00847A86">
        <w:rPr>
          <w:bCs/>
        </w:rPr>
        <w:t xml:space="preserve">– </w:t>
      </w:r>
      <w:r w:rsidRPr="00847A86">
        <w:rPr>
          <w:bCs/>
          <w:i/>
        </w:rPr>
        <w:t>временные объекты</w:t>
      </w:r>
      <w:r w:rsidRPr="00847A86">
        <w:rPr>
          <w:i/>
        </w:rPr>
        <w:t xml:space="preserve"> </w:t>
      </w:r>
      <w:r w:rsidRPr="00847A86">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sidRPr="00847A86">
        <w:rPr>
          <w:rFonts w:cs="Calibri"/>
        </w:rPr>
        <w:t xml:space="preserve"> киоски, павильоны, навесы и другие подобные постройки;</w:t>
      </w:r>
    </w:p>
    <w:p w:rsidR="00480C22" w:rsidRPr="00847A86" w:rsidRDefault="00480C22" w:rsidP="00480C22">
      <w:pPr>
        <w:pStyle w:val="a4"/>
        <w:widowControl w:val="0"/>
        <w:ind w:firstLine="709"/>
        <w:jc w:val="both"/>
      </w:pPr>
      <w:r w:rsidRPr="00847A86">
        <w:t xml:space="preserve">– </w:t>
      </w:r>
      <w:r w:rsidRPr="00847A86">
        <w:rPr>
          <w:i/>
        </w:rPr>
        <w:t xml:space="preserve">вспомогательный </w:t>
      </w:r>
      <w:r w:rsidRPr="00847A86">
        <w:rPr>
          <w:bCs/>
          <w:i/>
        </w:rPr>
        <w:t>вид использования</w:t>
      </w:r>
      <w:r w:rsidRPr="00847A86">
        <w:rPr>
          <w:bCs/>
        </w:rPr>
        <w:t xml:space="preserve"> – </w:t>
      </w:r>
      <w:r w:rsidRPr="00847A86">
        <w:t>вид использования земельного участка, необходимый для обеспечения разрешенного (основного) вида деятельности;</w:t>
      </w:r>
    </w:p>
    <w:p w:rsidR="00480C22" w:rsidRPr="00847A86" w:rsidRDefault="00480C22" w:rsidP="00480C22">
      <w:pPr>
        <w:pStyle w:val="ConsNormal"/>
        <w:widowControl w:val="0"/>
        <w:ind w:right="0" w:firstLine="709"/>
        <w:jc w:val="both"/>
        <w:rPr>
          <w:rFonts w:ascii="Times New Roman" w:eastAsia="Arial Unicode MS" w:hAnsi="Times New Roman" w:cs="Times New Roman"/>
          <w:sz w:val="24"/>
          <w:szCs w:val="24"/>
        </w:rPr>
      </w:pPr>
      <w:r w:rsidRPr="00847A86">
        <w:rPr>
          <w:rFonts w:ascii="Times New Roman" w:eastAsia="Arial Unicode MS" w:hAnsi="Times New Roman" w:cs="Times New Roman"/>
          <w:bCs/>
          <w:sz w:val="24"/>
          <w:szCs w:val="24"/>
        </w:rPr>
        <w:t xml:space="preserve">– </w:t>
      </w:r>
      <w:r w:rsidRPr="00847A86">
        <w:rPr>
          <w:rFonts w:ascii="Times New Roman" w:eastAsia="Arial Unicode MS" w:hAnsi="Times New Roman" w:cs="Times New Roman"/>
          <w:bCs/>
          <w:i/>
          <w:sz w:val="24"/>
          <w:szCs w:val="24"/>
        </w:rPr>
        <w:t>высота строения</w:t>
      </w:r>
      <w:r w:rsidRPr="00847A86">
        <w:rPr>
          <w:rFonts w:ascii="Times New Roman" w:eastAsia="Arial Unicode MS" w:hAnsi="Times New Roman" w:cs="Times New Roman"/>
          <w:bCs/>
          <w:sz w:val="24"/>
          <w:szCs w:val="24"/>
        </w:rPr>
        <w:t xml:space="preserve"> </w:t>
      </w:r>
      <w:r w:rsidRPr="00847A86">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480C22" w:rsidRPr="00847A86" w:rsidRDefault="00480C22" w:rsidP="00480C22">
      <w:pPr>
        <w:autoSpaceDE w:val="0"/>
        <w:autoSpaceDN w:val="0"/>
        <w:adjustRightInd w:val="0"/>
        <w:ind w:firstLine="540"/>
        <w:jc w:val="both"/>
      </w:pPr>
      <w:r w:rsidRPr="00847A86">
        <w:rPr>
          <w:rFonts w:eastAsia="Arial Unicode MS"/>
          <w:bCs/>
        </w:rPr>
        <w:t xml:space="preserve">– </w:t>
      </w:r>
      <w:r w:rsidRPr="00847A86">
        <w:rPr>
          <w:i/>
        </w:rPr>
        <w:t>градостроительная деятельность</w:t>
      </w:r>
      <w:r w:rsidRPr="00847A8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847A86">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480C22" w:rsidRPr="00847A86" w:rsidRDefault="00480C22" w:rsidP="00480C22">
      <w:pPr>
        <w:autoSpaceDE w:val="0"/>
        <w:autoSpaceDN w:val="0"/>
        <w:adjustRightInd w:val="0"/>
        <w:ind w:firstLine="540"/>
        <w:jc w:val="both"/>
      </w:pPr>
      <w:r w:rsidRPr="00847A86">
        <w:rPr>
          <w:i/>
        </w:rPr>
        <w:t>– градостроительное зонирование</w:t>
      </w:r>
      <w:r w:rsidRPr="00847A8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80C22" w:rsidRPr="00847A86" w:rsidRDefault="00480C22" w:rsidP="00480C22">
      <w:pPr>
        <w:widowControl w:val="0"/>
        <w:ind w:firstLine="709"/>
        <w:jc w:val="both"/>
      </w:pPr>
      <w:r w:rsidRPr="00847A86">
        <w:t xml:space="preserve">– </w:t>
      </w:r>
      <w:r w:rsidRPr="00847A86">
        <w:rPr>
          <w:i/>
        </w:rPr>
        <w:t>градостроительное регулирование</w:t>
      </w:r>
      <w:r w:rsidRPr="00847A86">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80C22" w:rsidRPr="00847A86" w:rsidRDefault="00480C22" w:rsidP="00480C22">
      <w:pPr>
        <w:autoSpaceDE w:val="0"/>
        <w:autoSpaceDN w:val="0"/>
        <w:adjustRightInd w:val="0"/>
        <w:ind w:firstLine="540"/>
        <w:jc w:val="both"/>
      </w:pPr>
      <w:r w:rsidRPr="00847A86">
        <w:t xml:space="preserve">– </w:t>
      </w:r>
      <w:r w:rsidRPr="00847A86">
        <w:rPr>
          <w:i/>
        </w:rPr>
        <w:t>градостроительный регламент</w:t>
      </w:r>
      <w:r w:rsidRPr="00847A8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80C22" w:rsidRPr="00847A86" w:rsidRDefault="00480C22" w:rsidP="00480C22">
      <w:pPr>
        <w:pStyle w:val="ConsPlusNormal"/>
        <w:ind w:firstLine="540"/>
        <w:jc w:val="both"/>
        <w:rPr>
          <w:rFonts w:ascii="Times New Roman" w:hAnsi="Times New Roman" w:cs="Times New Roman"/>
          <w:sz w:val="24"/>
          <w:szCs w:val="24"/>
        </w:rPr>
      </w:pPr>
      <w:r w:rsidRPr="00847A86">
        <w:rPr>
          <w:sz w:val="24"/>
          <w:szCs w:val="24"/>
        </w:rPr>
        <w:t xml:space="preserve">– </w:t>
      </w:r>
      <w:r w:rsidRPr="00847A86">
        <w:rPr>
          <w:rFonts w:ascii="Times New Roman" w:hAnsi="Times New Roman" w:cs="Times New Roman"/>
          <w:i/>
          <w:sz w:val="24"/>
          <w:szCs w:val="24"/>
        </w:rPr>
        <w:t>земельный участок</w:t>
      </w:r>
      <w:r w:rsidRPr="00847A86">
        <w:rPr>
          <w:sz w:val="24"/>
          <w:szCs w:val="24"/>
        </w:rPr>
        <w:t xml:space="preserve"> – </w:t>
      </w:r>
      <w:r w:rsidRPr="00847A86">
        <w:rPr>
          <w:rFonts w:ascii="Times New Roman" w:hAnsi="Times New Roman" w:cs="Times New Roman"/>
          <w:sz w:val="24"/>
          <w:szCs w:val="24"/>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847A86">
        <w:t>;</w:t>
      </w:r>
    </w:p>
    <w:p w:rsidR="00480C22" w:rsidRDefault="00480C22" w:rsidP="00480C22">
      <w:pPr>
        <w:autoSpaceDE w:val="0"/>
        <w:autoSpaceDN w:val="0"/>
        <w:adjustRightInd w:val="0"/>
        <w:ind w:firstLine="540"/>
        <w:jc w:val="both"/>
      </w:pPr>
      <w:r w:rsidRPr="00847A86">
        <w:t xml:space="preserve">– </w:t>
      </w:r>
      <w:r w:rsidRPr="00847A86">
        <w:rPr>
          <w:i/>
        </w:rPr>
        <w:t>зоны с особыми условиями использования территорий</w:t>
      </w:r>
      <w:r w:rsidRPr="00847A86">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80C22" w:rsidRPr="00480C22" w:rsidRDefault="00480C22" w:rsidP="00480C22">
      <w:pPr>
        <w:widowControl w:val="0"/>
        <w:ind w:firstLine="709"/>
        <w:jc w:val="both"/>
        <w:rPr>
          <w:color w:val="FF0000"/>
        </w:rPr>
      </w:pPr>
      <w:r w:rsidRPr="00956CC0">
        <w:rPr>
          <w:i/>
          <w:color w:val="FF0000"/>
        </w:rPr>
        <w:t>- комплексное развитие территории</w:t>
      </w:r>
      <w:r w:rsidRPr="00956CC0">
        <w:rPr>
          <w:color w:val="FF0000"/>
        </w:rPr>
        <w:t xml:space="preserve"> - </w:t>
      </w:r>
      <w:r w:rsidRPr="00EB3C10">
        <w:rPr>
          <w:color w:val="FF0000"/>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bCs/>
        </w:rPr>
        <w:t xml:space="preserve"> </w:t>
      </w:r>
      <w:r w:rsidRPr="00847A86">
        <w:rPr>
          <w:rFonts w:ascii="Times New Roman" w:hAnsi="Times New Roman" w:cs="Times New Roman"/>
          <w:i/>
          <w:sz w:val="24"/>
          <w:szCs w:val="24"/>
        </w:rPr>
        <w:t>капитальный ремонт объектов капитального строительства (за исключением линейных объектов)</w:t>
      </w:r>
      <w:r w:rsidRPr="00847A86">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0C22" w:rsidRPr="00847A86" w:rsidRDefault="00480C22" w:rsidP="00480C22">
      <w:pPr>
        <w:widowControl w:val="0"/>
        <w:ind w:firstLine="709"/>
        <w:jc w:val="both"/>
      </w:pPr>
      <w:r w:rsidRPr="00847A86">
        <w:rPr>
          <w:bCs/>
        </w:rPr>
        <w:t xml:space="preserve">– </w:t>
      </w:r>
      <w:r w:rsidRPr="00847A86">
        <w:rPr>
          <w:bCs/>
          <w:i/>
        </w:rPr>
        <w:t>коэффициент использования земельного участка</w:t>
      </w:r>
      <w:r w:rsidRPr="00847A86">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480C22" w:rsidRPr="00847A86" w:rsidRDefault="00480C22" w:rsidP="00480C22">
      <w:pPr>
        <w:autoSpaceDE w:val="0"/>
        <w:autoSpaceDN w:val="0"/>
        <w:adjustRightInd w:val="0"/>
        <w:ind w:firstLine="540"/>
        <w:jc w:val="both"/>
      </w:pPr>
      <w:r w:rsidRPr="00847A86">
        <w:rPr>
          <w:bCs/>
        </w:rPr>
        <w:t xml:space="preserve">– </w:t>
      </w:r>
      <w:r w:rsidRPr="00847A86">
        <w:rPr>
          <w:i/>
        </w:rPr>
        <w:t>красные линии</w:t>
      </w:r>
      <w:r w:rsidRPr="00847A86">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80C22" w:rsidRPr="00847A86" w:rsidRDefault="00480C22" w:rsidP="00480C22">
      <w:pPr>
        <w:widowControl w:val="0"/>
        <w:autoSpaceDE w:val="0"/>
        <w:ind w:firstLine="709"/>
        <w:jc w:val="both"/>
      </w:pPr>
      <w:r w:rsidRPr="00847A86">
        <w:rPr>
          <w:bCs/>
        </w:rPr>
        <w:t xml:space="preserve">– </w:t>
      </w:r>
      <w:r w:rsidRPr="00847A86">
        <w:rPr>
          <w:bCs/>
          <w:i/>
        </w:rPr>
        <w:t>минимальная площадь земельного участка</w:t>
      </w:r>
      <w:r w:rsidRPr="00847A86">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80C22" w:rsidRPr="00847A86" w:rsidRDefault="00480C22" w:rsidP="00480C22">
      <w:pPr>
        <w:widowControl w:val="0"/>
        <w:autoSpaceDE w:val="0"/>
        <w:ind w:firstLine="709"/>
        <w:jc w:val="both"/>
      </w:pPr>
      <w:r w:rsidRPr="00847A86">
        <w:t xml:space="preserve">– </w:t>
      </w:r>
      <w:r w:rsidRPr="00847A86">
        <w:rPr>
          <w:bCs/>
          <w:i/>
        </w:rPr>
        <w:t>линии регулирования застройки</w:t>
      </w:r>
      <w:r w:rsidRPr="00847A86">
        <w:rPr>
          <w:bCs/>
        </w:rPr>
        <w:t xml:space="preserve"> – </w:t>
      </w:r>
      <w:r w:rsidRPr="00847A86">
        <w:rPr>
          <w:rFonts w:cs="Calibri"/>
        </w:rPr>
        <w:t>линии отступа от красных линий в целях определения места допустимого размещения зданий, строений, сооружений</w:t>
      </w:r>
      <w:r w:rsidRPr="00847A86">
        <w:t>;</w:t>
      </w:r>
    </w:p>
    <w:p w:rsidR="00480C22" w:rsidRPr="00847A86" w:rsidRDefault="00480C22" w:rsidP="00480C22">
      <w:pPr>
        <w:widowControl w:val="0"/>
        <w:autoSpaceDE w:val="0"/>
        <w:ind w:firstLine="709"/>
        <w:jc w:val="both"/>
      </w:pPr>
      <w:r w:rsidRPr="00847A86">
        <w:t xml:space="preserve">– </w:t>
      </w:r>
      <w:r w:rsidRPr="00847A86">
        <w:rPr>
          <w:bCs/>
          <w:i/>
        </w:rPr>
        <w:t>максимальная плотность застройки</w:t>
      </w:r>
      <w:r w:rsidRPr="00847A86">
        <w:rPr>
          <w:bCs/>
        </w:rPr>
        <w:t xml:space="preserve"> – </w:t>
      </w:r>
      <w:r w:rsidRPr="00847A86">
        <w:t xml:space="preserve">плотность застройки (кв.м общей площади </w:t>
      </w:r>
      <w:r w:rsidRPr="00847A86">
        <w:lastRenderedPageBreak/>
        <w:t>строений на 1га), устанавливаемая для каждого типа застройки, которую не разрешается превышать при освоении площадки или при ее реконструкции;</w:t>
      </w:r>
    </w:p>
    <w:p w:rsidR="00480C22" w:rsidRPr="00847A86" w:rsidRDefault="00480C22" w:rsidP="00480C22">
      <w:pPr>
        <w:widowControl w:val="0"/>
        <w:autoSpaceDE w:val="0"/>
        <w:ind w:firstLine="709"/>
        <w:jc w:val="both"/>
      </w:pPr>
      <w:r w:rsidRPr="00847A86">
        <w:t xml:space="preserve">– </w:t>
      </w:r>
      <w:r w:rsidRPr="00847A86">
        <w:rPr>
          <w:bCs/>
          <w:i/>
        </w:rPr>
        <w:t>некапитальный объект недвижимости</w:t>
      </w:r>
      <w:r w:rsidRPr="00847A86">
        <w:rPr>
          <w:bCs/>
        </w:rPr>
        <w:t xml:space="preserve"> </w:t>
      </w:r>
      <w:r w:rsidRPr="00847A86">
        <w:t>–</w:t>
      </w:r>
      <w:r w:rsidRPr="00847A86">
        <w:rPr>
          <w:rFonts w:ascii="Helvetica, sans-serif" w:hAnsi="Helvetica, sans-serif"/>
        </w:rPr>
        <w:t xml:space="preserve"> </w:t>
      </w:r>
      <w:r w:rsidRPr="00847A86">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80C22" w:rsidRPr="00847A86" w:rsidRDefault="00480C22" w:rsidP="00480C22">
      <w:pPr>
        <w:widowControl w:val="0"/>
        <w:ind w:firstLine="709"/>
        <w:jc w:val="both"/>
        <w:rPr>
          <w:szCs w:val="28"/>
        </w:rPr>
      </w:pPr>
      <w:r w:rsidRPr="00847A86">
        <w:rPr>
          <w:szCs w:val="28"/>
        </w:rPr>
        <w:t xml:space="preserve">– </w:t>
      </w:r>
      <w:r w:rsidRPr="00847A86">
        <w:rPr>
          <w:i/>
          <w:szCs w:val="28"/>
        </w:rPr>
        <w:t xml:space="preserve">объекты индивидуального жилищного строительства </w:t>
      </w:r>
      <w:r w:rsidRPr="00847A86">
        <w:rPr>
          <w:szCs w:val="28"/>
        </w:rPr>
        <w:t>– отдельно стоящие жилые дома с количеством этажей не более чем три, предназначенные для проживания одной семьи;</w:t>
      </w:r>
    </w:p>
    <w:p w:rsidR="00480C22" w:rsidRPr="00847A86" w:rsidRDefault="00480C22" w:rsidP="00480C22">
      <w:pPr>
        <w:autoSpaceDE w:val="0"/>
        <w:autoSpaceDN w:val="0"/>
        <w:adjustRightInd w:val="0"/>
        <w:ind w:firstLine="540"/>
        <w:jc w:val="both"/>
      </w:pPr>
      <w:r w:rsidRPr="00847A86">
        <w:rPr>
          <w:szCs w:val="28"/>
        </w:rPr>
        <w:t xml:space="preserve">– </w:t>
      </w:r>
      <w:r w:rsidRPr="00847A86">
        <w:rPr>
          <w:i/>
        </w:rPr>
        <w:t>объект капитального строительства</w:t>
      </w:r>
      <w:r w:rsidRPr="00847A8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80C22" w:rsidRPr="00847A86" w:rsidRDefault="00480C22" w:rsidP="00480C22">
      <w:pPr>
        <w:autoSpaceDE w:val="0"/>
        <w:autoSpaceDN w:val="0"/>
        <w:adjustRightInd w:val="0"/>
        <w:ind w:firstLine="540"/>
        <w:jc w:val="both"/>
      </w:pPr>
      <w:r w:rsidRPr="00847A86">
        <w:rPr>
          <w:szCs w:val="28"/>
        </w:rPr>
        <w:t xml:space="preserve">– </w:t>
      </w:r>
      <w:r w:rsidRPr="00847A86">
        <w:rPr>
          <w:i/>
        </w:rPr>
        <w:t>правила землепользования и застройки</w:t>
      </w:r>
      <w:r w:rsidRPr="00847A86">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C22" w:rsidRPr="00847A86" w:rsidRDefault="00480C22" w:rsidP="00480C22">
      <w:pPr>
        <w:widowControl w:val="0"/>
        <w:ind w:firstLine="709"/>
        <w:jc w:val="both"/>
      </w:pPr>
      <w:r w:rsidRPr="00847A86">
        <w:t xml:space="preserve">– </w:t>
      </w:r>
      <w:r w:rsidRPr="00847A86">
        <w:rPr>
          <w:bCs/>
          <w:i/>
        </w:rPr>
        <w:t xml:space="preserve">процент застройки </w:t>
      </w:r>
      <w:r w:rsidRPr="00847A86">
        <w:t>– отношение суммарной площади земельного участка, которая может быть застроена, ко всей площади земельного участка;</w:t>
      </w:r>
    </w:p>
    <w:p w:rsidR="00480C22" w:rsidRPr="00847A86" w:rsidRDefault="00480C22" w:rsidP="00480C22">
      <w:pPr>
        <w:pStyle w:val="ConsNormal"/>
        <w:widowControl w:val="0"/>
        <w:ind w:right="0" w:firstLine="709"/>
        <w:jc w:val="both"/>
        <w:rPr>
          <w:rFonts w:ascii="Times New Roman" w:hAnsi="Times New Roman" w:cs="Times New Roman"/>
          <w:sz w:val="24"/>
          <w:szCs w:val="24"/>
        </w:rPr>
      </w:pPr>
      <w:r w:rsidRPr="00847A86">
        <w:rPr>
          <w:rFonts w:ascii="Times New Roman" w:hAnsi="Times New Roman" w:cs="Times New Roman"/>
          <w:sz w:val="24"/>
          <w:szCs w:val="24"/>
        </w:rPr>
        <w:t xml:space="preserve">– </w:t>
      </w:r>
      <w:r w:rsidRPr="00847A86">
        <w:rPr>
          <w:rFonts w:ascii="Times New Roman" w:hAnsi="Times New Roman" w:cs="Times New Roman"/>
          <w:i/>
          <w:sz w:val="24"/>
          <w:szCs w:val="24"/>
        </w:rPr>
        <w:t>придомовая территория</w:t>
      </w:r>
      <w:r w:rsidRPr="00847A86">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480C22" w:rsidRPr="00847A86" w:rsidRDefault="00480C22" w:rsidP="00480C22">
      <w:pPr>
        <w:widowControl w:val="0"/>
        <w:ind w:firstLine="709"/>
        <w:jc w:val="both"/>
      </w:pPr>
      <w:r w:rsidRPr="00847A86">
        <w:t xml:space="preserve">– </w:t>
      </w:r>
      <w:r w:rsidRPr="00847A86">
        <w:rPr>
          <w:i/>
        </w:rPr>
        <w:t>приусадебный участок</w:t>
      </w:r>
      <w:r w:rsidRPr="00847A86">
        <w:t xml:space="preserve"> – земельный участок, предназначенный для строительства, эксплуатации и содержания индивидуального жилого дома;</w:t>
      </w:r>
    </w:p>
    <w:p w:rsidR="00480C22" w:rsidRPr="00847A86" w:rsidRDefault="00480C22" w:rsidP="00480C22">
      <w:pPr>
        <w:widowControl w:val="0"/>
        <w:ind w:firstLine="709"/>
        <w:jc w:val="both"/>
      </w:pPr>
      <w:r w:rsidRPr="00847A86">
        <w:t xml:space="preserve">– </w:t>
      </w:r>
      <w:r w:rsidRPr="00847A86">
        <w:rPr>
          <w:i/>
        </w:rPr>
        <w:t>публичные слушания</w:t>
      </w:r>
      <w:r w:rsidRPr="00847A86">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480C22" w:rsidRPr="00847A86" w:rsidRDefault="00480C22" w:rsidP="00480C22">
      <w:pPr>
        <w:widowControl w:val="0"/>
        <w:ind w:firstLine="709"/>
        <w:jc w:val="both"/>
      </w:pPr>
      <w:r w:rsidRPr="00847A86">
        <w:t xml:space="preserve">– </w:t>
      </w:r>
      <w:r w:rsidRPr="00847A86">
        <w:rPr>
          <w:i/>
        </w:rPr>
        <w:t>публичный сервитут</w:t>
      </w:r>
      <w:r w:rsidRPr="00847A86">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480C22" w:rsidRPr="00847A86" w:rsidRDefault="00480C22" w:rsidP="00480C22">
      <w:pPr>
        <w:widowControl w:val="0"/>
        <w:autoSpaceDE w:val="0"/>
        <w:autoSpaceDN w:val="0"/>
        <w:adjustRightInd w:val="0"/>
        <w:ind w:firstLine="709"/>
        <w:jc w:val="both"/>
      </w:pPr>
      <w:r w:rsidRPr="00847A86">
        <w:rPr>
          <w:bCs/>
        </w:rPr>
        <w:t xml:space="preserve">– </w:t>
      </w:r>
      <w:r w:rsidRPr="00847A86">
        <w:rPr>
          <w:bCs/>
          <w:i/>
        </w:rPr>
        <w:t>разрешенное использование</w:t>
      </w:r>
      <w:r w:rsidRPr="00847A86">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480C22" w:rsidRPr="00847A86" w:rsidRDefault="00480C22" w:rsidP="00480C22">
      <w:pPr>
        <w:autoSpaceDE w:val="0"/>
        <w:autoSpaceDN w:val="0"/>
        <w:adjustRightInd w:val="0"/>
        <w:ind w:firstLine="540"/>
        <w:jc w:val="both"/>
      </w:pPr>
      <w:r w:rsidRPr="00847A86">
        <w:rPr>
          <w:bCs/>
        </w:rPr>
        <w:t xml:space="preserve">– </w:t>
      </w:r>
      <w:r w:rsidRPr="00847A86">
        <w:rPr>
          <w:i/>
        </w:rPr>
        <w:t>разрешение на строительство</w:t>
      </w:r>
      <w:r w:rsidRPr="00847A86">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80C22" w:rsidRPr="00847A86" w:rsidRDefault="00480C22" w:rsidP="00480C22">
      <w:pPr>
        <w:pStyle w:val="ConsPlusNormal"/>
        <w:ind w:firstLine="540"/>
        <w:jc w:val="both"/>
        <w:rPr>
          <w:rFonts w:ascii="Times New Roman" w:hAnsi="Times New Roman" w:cs="Times New Roman"/>
          <w:sz w:val="24"/>
          <w:szCs w:val="24"/>
        </w:rPr>
      </w:pPr>
      <w:r w:rsidRPr="00847A86">
        <w:rPr>
          <w:rFonts w:ascii="Times New Roman" w:hAnsi="Times New Roman" w:cs="Times New Roman"/>
          <w:bCs/>
          <w:i/>
          <w:sz w:val="24"/>
          <w:szCs w:val="24"/>
        </w:rPr>
        <w:t>– р</w:t>
      </w:r>
      <w:r w:rsidRPr="00847A86">
        <w:rPr>
          <w:rFonts w:ascii="Times New Roman" w:hAnsi="Times New Roman" w:cs="Times New Roman"/>
          <w:i/>
          <w:sz w:val="24"/>
          <w:szCs w:val="24"/>
        </w:rPr>
        <w:t xml:space="preserve">азрешение на ввод объекта в эксплуатацию </w:t>
      </w:r>
      <w:r w:rsidRPr="00847A86">
        <w:rPr>
          <w:rFonts w:ascii="Times New Roman" w:hAnsi="Times New Roman" w:cs="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i/>
        </w:rPr>
        <w:t xml:space="preserve"> </w:t>
      </w:r>
      <w:r w:rsidRPr="00847A86">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847A86">
        <w:rPr>
          <w:rFonts w:ascii="Times New Roman" w:hAnsi="Times New Roman" w:cs="Times New Roman"/>
          <w:sz w:val="24"/>
          <w:szCs w:val="24"/>
        </w:rPr>
        <w:lastRenderedPageBreak/>
        <w:t>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0C22" w:rsidRPr="00847A86" w:rsidRDefault="00480C22" w:rsidP="00480C22">
      <w:pPr>
        <w:autoSpaceDE w:val="0"/>
        <w:autoSpaceDN w:val="0"/>
        <w:adjustRightInd w:val="0"/>
        <w:ind w:firstLine="540"/>
        <w:jc w:val="both"/>
      </w:pPr>
      <w:r w:rsidRPr="00847A86">
        <w:rPr>
          <w:i/>
        </w:rPr>
        <w:t>– реконструкция линейных объектов</w:t>
      </w:r>
      <w:r w:rsidRPr="00847A86">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0C22" w:rsidRPr="00847A86" w:rsidRDefault="00480C22" w:rsidP="00480C22">
      <w:pPr>
        <w:pStyle w:val="ConsPlusNormal"/>
        <w:ind w:firstLine="540"/>
        <w:jc w:val="both"/>
        <w:rPr>
          <w:rFonts w:ascii="Times New Roman" w:hAnsi="Times New Roman" w:cs="Times New Roman"/>
          <w:sz w:val="24"/>
          <w:szCs w:val="24"/>
        </w:rPr>
      </w:pPr>
      <w:r w:rsidRPr="00847A86">
        <w:t>–</w:t>
      </w:r>
      <w:r w:rsidRPr="00847A86">
        <w:rPr>
          <w:i/>
        </w:rPr>
        <w:t xml:space="preserve">  </w:t>
      </w:r>
      <w:r w:rsidRPr="00847A86">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480C22" w:rsidRPr="00847A86" w:rsidRDefault="00480C22" w:rsidP="00480C22">
      <w:pPr>
        <w:autoSpaceDE w:val="0"/>
        <w:autoSpaceDN w:val="0"/>
        <w:adjustRightInd w:val="0"/>
        <w:ind w:firstLine="540"/>
        <w:jc w:val="both"/>
      </w:pPr>
      <w:r w:rsidRPr="00847A86">
        <w:rPr>
          <w:i/>
        </w:rPr>
        <w:t xml:space="preserve"> – территориальные зоны</w:t>
      </w:r>
      <w:r w:rsidRPr="00847A86">
        <w:t xml:space="preserve"> - зоны, для которых в правилах землепользования и застройки определены границы и установлены градостроительные регламенты;</w:t>
      </w:r>
    </w:p>
    <w:p w:rsidR="00480C22" w:rsidRPr="00847A86" w:rsidRDefault="00480C22" w:rsidP="00480C22">
      <w:pPr>
        <w:autoSpaceDE w:val="0"/>
        <w:autoSpaceDN w:val="0"/>
        <w:adjustRightInd w:val="0"/>
        <w:ind w:firstLine="540"/>
        <w:jc w:val="both"/>
        <w:rPr>
          <w:iCs/>
        </w:rPr>
      </w:pPr>
      <w:r w:rsidRPr="00847A86">
        <w:rPr>
          <w:i/>
        </w:rPr>
        <w:t xml:space="preserve">– </w:t>
      </w:r>
      <w:r w:rsidRPr="00847A86">
        <w:rPr>
          <w:i/>
          <w:iCs/>
        </w:rPr>
        <w:t xml:space="preserve">территории общего пользования - </w:t>
      </w:r>
      <w:r w:rsidRPr="00847A86">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80C22" w:rsidRPr="00847A86" w:rsidRDefault="00480C22" w:rsidP="00480C22">
      <w:pPr>
        <w:autoSpaceDE w:val="0"/>
        <w:autoSpaceDN w:val="0"/>
        <w:adjustRightInd w:val="0"/>
        <w:ind w:firstLine="540"/>
        <w:jc w:val="both"/>
      </w:pPr>
      <w:r w:rsidRPr="00847A86">
        <w:rPr>
          <w:i/>
        </w:rPr>
        <w:t>– территориальное планирование</w:t>
      </w:r>
      <w:r w:rsidRPr="00847A86">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0C22" w:rsidRPr="00847A86" w:rsidRDefault="00480C22" w:rsidP="00480C22">
      <w:pPr>
        <w:autoSpaceDE w:val="0"/>
        <w:autoSpaceDN w:val="0"/>
        <w:adjustRightInd w:val="0"/>
        <w:ind w:firstLine="540"/>
        <w:jc w:val="both"/>
        <w:rPr>
          <w:iCs/>
        </w:rPr>
      </w:pPr>
      <w:r w:rsidRPr="00847A86">
        <w:rPr>
          <w:i/>
        </w:rPr>
        <w:t xml:space="preserve">– </w:t>
      </w:r>
      <w:r w:rsidRPr="00847A86">
        <w:rPr>
          <w:i/>
          <w:iCs/>
        </w:rPr>
        <w:t xml:space="preserve">функциональные зоны </w:t>
      </w:r>
      <w:r w:rsidRPr="00847A86">
        <w:rPr>
          <w:iCs/>
        </w:rPr>
        <w:t>- зоны, для которых документами территориального планирования определены границы и функциональное назначение;</w:t>
      </w:r>
    </w:p>
    <w:p w:rsidR="00480C22" w:rsidRPr="00847A86" w:rsidRDefault="00480C22" w:rsidP="00480C22">
      <w:pPr>
        <w:widowControl w:val="0"/>
        <w:ind w:firstLine="720"/>
        <w:jc w:val="both"/>
      </w:pPr>
      <w:r w:rsidRPr="00847A86">
        <w:rPr>
          <w:bCs/>
        </w:rPr>
        <w:t xml:space="preserve">– </w:t>
      </w:r>
      <w:r w:rsidRPr="00847A86">
        <w:rPr>
          <w:bCs/>
          <w:i/>
        </w:rPr>
        <w:t xml:space="preserve">объекты вспомогательного назначения </w:t>
      </w:r>
      <w:r w:rsidRPr="00847A86">
        <w:rPr>
          <w:bCs/>
        </w:rPr>
        <w:t xml:space="preserve">- </w:t>
      </w:r>
      <w:r w:rsidRPr="00847A86">
        <w:rPr>
          <w:spacing w:val="-13"/>
        </w:rPr>
        <w:t>строения и сооружения пред</w:t>
      </w:r>
      <w:r w:rsidRPr="00847A86">
        <w:rPr>
          <w:spacing w:val="-14"/>
        </w:rPr>
        <w:t xml:space="preserve">назначенные для хозяйственно-бытового обеспечения объектов капитального </w:t>
      </w:r>
      <w:r w:rsidRPr="00847A86">
        <w:rPr>
          <w:spacing w:val="-10"/>
        </w:rPr>
        <w:t xml:space="preserve">строительства, в соответствии с действующими нормами проектирования объектов основного назначения. </w:t>
      </w:r>
    </w:p>
    <w:p w:rsidR="00480C22" w:rsidRPr="00847A86" w:rsidRDefault="00480C22" w:rsidP="00480C22">
      <w:pPr>
        <w:widowControl w:val="0"/>
        <w:ind w:firstLine="709"/>
        <w:jc w:val="both"/>
      </w:pPr>
      <w:r w:rsidRPr="00847A86">
        <w:rPr>
          <w:bCs/>
        </w:rPr>
        <w:t>–</w:t>
      </w:r>
      <w:r w:rsidRPr="00847A86">
        <w:rPr>
          <w:bCs/>
          <w:i/>
        </w:rPr>
        <w:t xml:space="preserve"> хозяйственные постройки</w:t>
      </w:r>
      <w:r w:rsidRPr="00847A86">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480C22" w:rsidRPr="00847A86" w:rsidRDefault="00480C22" w:rsidP="00480C22">
      <w:pPr>
        <w:widowControl w:val="0"/>
        <w:ind w:firstLine="539"/>
        <w:jc w:val="both"/>
        <w:rPr>
          <w:sz w:val="28"/>
          <w:szCs w:val="28"/>
        </w:rPr>
      </w:pPr>
      <w:r w:rsidRPr="00847A86">
        <w:t>И</w:t>
      </w:r>
      <w:r w:rsidRPr="00847A86">
        <w:rPr>
          <w:rFonts w:cs="Calibri"/>
        </w:rPr>
        <w:t>ные термины, употребляемые в настоящих Правилах, применяются в значениях, используемых в федеральном законодательстве</w:t>
      </w:r>
      <w:r w:rsidRPr="00847A86">
        <w:t xml:space="preserve"> и краевом законодательстве, а также в нормативных правовых актах органов местного самоуправления</w:t>
      </w:r>
      <w:r w:rsidRPr="00847A86">
        <w:rPr>
          <w:rFonts w:cs="Calibri"/>
        </w:rPr>
        <w:t>.</w:t>
      </w:r>
    </w:p>
    <w:p w:rsidR="00480C22" w:rsidRPr="00847A86" w:rsidRDefault="00480C22" w:rsidP="00480C22">
      <w:pPr>
        <w:jc w:val="both"/>
        <w:rPr>
          <w:color w:val="000000"/>
          <w:sz w:val="28"/>
          <w:szCs w:val="28"/>
        </w:rPr>
      </w:pPr>
    </w:p>
    <w:p w:rsidR="00480C22" w:rsidRPr="00847A86" w:rsidRDefault="00480C22" w:rsidP="00480C22">
      <w:pPr>
        <w:spacing w:before="240" w:after="240"/>
        <w:ind w:firstLine="539"/>
        <w:outlineLvl w:val="2"/>
      </w:pPr>
      <w:bookmarkStart w:id="13" w:name="_Toc282347508"/>
      <w:bookmarkStart w:id="14" w:name="_Toc469243309"/>
      <w:r w:rsidRPr="00847A86">
        <w:rPr>
          <w:color w:val="000000"/>
        </w:rPr>
        <w:t>Статья 3.</w:t>
      </w:r>
      <w:r w:rsidRPr="00847A86">
        <w:t xml:space="preserve"> Правовой статус и сфера действия настоящих правил</w:t>
      </w:r>
      <w:bookmarkEnd w:id="13"/>
      <w:bookmarkEnd w:id="14"/>
    </w:p>
    <w:p w:rsidR="00480C22" w:rsidRPr="00847A86" w:rsidRDefault="00480C22" w:rsidP="00480C22">
      <w:pPr>
        <w:ind w:firstLine="709"/>
        <w:jc w:val="both"/>
        <w:rPr>
          <w:color w:val="000000"/>
          <w:szCs w:val="28"/>
        </w:rPr>
      </w:pPr>
      <w:r w:rsidRPr="00847A86">
        <w:rPr>
          <w:color w:val="000000"/>
          <w:szCs w:val="28"/>
        </w:rPr>
        <w:t>1</w:t>
      </w:r>
      <w:r w:rsidRPr="00847A86">
        <w:rPr>
          <w:color w:val="000000"/>
          <w:sz w:val="28"/>
          <w:szCs w:val="28"/>
        </w:rPr>
        <w:t xml:space="preserve">. </w:t>
      </w:r>
      <w:r w:rsidRPr="00847A86">
        <w:rPr>
          <w:color w:val="000000"/>
          <w:szCs w:val="28"/>
        </w:rPr>
        <w:t>Правила разработаны на часть территории муниципального образования в соответствии со ст. 31 п.4 Градостроительного кодекса РФ.</w:t>
      </w:r>
    </w:p>
    <w:p w:rsidR="00480C22" w:rsidRPr="00847A86" w:rsidRDefault="00480C22" w:rsidP="00480C22">
      <w:pPr>
        <w:ind w:firstLine="709"/>
        <w:jc w:val="both"/>
        <w:rPr>
          <w:color w:val="000000"/>
          <w:szCs w:val="28"/>
        </w:rPr>
      </w:pPr>
      <w:r w:rsidRPr="00847A86">
        <w:rPr>
          <w:color w:val="000000"/>
          <w:szCs w:val="28"/>
        </w:rPr>
        <w:t>2. Правила действуют на территории населённых пунктов в границах муниципального образования.</w:t>
      </w:r>
    </w:p>
    <w:p w:rsidR="00480C22" w:rsidRPr="00847A86" w:rsidRDefault="00480C22" w:rsidP="00480C22">
      <w:pPr>
        <w:ind w:firstLine="709"/>
        <w:jc w:val="both"/>
        <w:rPr>
          <w:color w:val="000000"/>
          <w:szCs w:val="28"/>
        </w:rPr>
      </w:pPr>
      <w:r w:rsidRPr="00847A86">
        <w:rPr>
          <w:color w:val="000000"/>
          <w:szCs w:val="28"/>
        </w:rPr>
        <w:t>При утверждении Генерального плана муниципального образования соответствующие изменения должны быть внесены в Правила.</w:t>
      </w:r>
    </w:p>
    <w:p w:rsidR="00480C22" w:rsidRPr="00847A86" w:rsidRDefault="00480C22" w:rsidP="00480C22">
      <w:pPr>
        <w:ind w:firstLine="708"/>
        <w:jc w:val="both"/>
        <w:rPr>
          <w:color w:val="000000"/>
          <w:szCs w:val="28"/>
        </w:rPr>
      </w:pPr>
      <w:r w:rsidRPr="00847A86">
        <w:rPr>
          <w:color w:val="000000"/>
          <w:szCs w:val="28"/>
        </w:rPr>
        <w:t>3.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480C22" w:rsidRPr="00847A86" w:rsidRDefault="00480C22" w:rsidP="00480C22">
      <w:pPr>
        <w:spacing w:before="240" w:after="240"/>
        <w:ind w:firstLine="708"/>
        <w:jc w:val="both"/>
        <w:outlineLvl w:val="2"/>
        <w:rPr>
          <w:color w:val="000000"/>
        </w:rPr>
      </w:pPr>
      <w:bookmarkStart w:id="15" w:name="_Toc282347509"/>
      <w:bookmarkStart w:id="16" w:name="_Toc469243310"/>
      <w:r w:rsidRPr="00847A86">
        <w:rPr>
          <w:color w:val="000000"/>
        </w:rPr>
        <w:t>Статья 4. Порядок внесения изменений в настоящие Правила</w:t>
      </w:r>
      <w:bookmarkEnd w:id="15"/>
      <w:bookmarkEnd w:id="16"/>
    </w:p>
    <w:p w:rsidR="00480C22" w:rsidRPr="00847A86" w:rsidRDefault="00480C22" w:rsidP="00480C22">
      <w:pPr>
        <w:ind w:firstLine="708"/>
        <w:jc w:val="both"/>
        <w:rPr>
          <w:color w:val="000000"/>
        </w:rPr>
      </w:pPr>
      <w:r w:rsidRPr="00847A86">
        <w:rPr>
          <w:color w:val="000000"/>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80C22" w:rsidRPr="00847A86" w:rsidRDefault="00480C22" w:rsidP="00480C22">
      <w:pPr>
        <w:shd w:val="clear" w:color="auto" w:fill="FFFFFF"/>
        <w:ind w:firstLine="708"/>
        <w:jc w:val="both"/>
        <w:rPr>
          <w:color w:val="000000"/>
        </w:rPr>
      </w:pPr>
      <w:r w:rsidRPr="00847A86">
        <w:rPr>
          <w:color w:val="000000"/>
        </w:rPr>
        <w:t>2. Основанием для рассмотрения главой местной администрации вопроса о внесении изменений в настоящие Правила являются: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1) несоответствие Правил утвержденному генеральному плану поселения, схеме территориального планирования муниципального района;</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2) поступление предложений об изменении границ территориальных зон, изменении градостроительных регламентов.</w:t>
      </w:r>
    </w:p>
    <w:p w:rsidR="00480C22" w:rsidRPr="00847A86" w:rsidRDefault="00480C22" w:rsidP="00480C22">
      <w:pPr>
        <w:shd w:val="clear" w:color="auto" w:fill="FFFFFF"/>
        <w:tabs>
          <w:tab w:val="left" w:pos="0"/>
        </w:tabs>
        <w:jc w:val="both"/>
        <w:rPr>
          <w:color w:val="000000"/>
        </w:rPr>
      </w:pPr>
      <w:r w:rsidRPr="00847A86">
        <w:rPr>
          <w:color w:val="000000"/>
        </w:rPr>
        <w:tab/>
        <w:t>3. Предложения о внесении изменений в Правила в комиссию направляются:</w:t>
      </w:r>
    </w:p>
    <w:p w:rsidR="00480C22" w:rsidRPr="00847A86" w:rsidRDefault="00480C22" w:rsidP="00480C22">
      <w:pPr>
        <w:shd w:val="clear" w:color="auto" w:fill="FFFFFF"/>
        <w:tabs>
          <w:tab w:val="left" w:pos="0"/>
        </w:tabs>
        <w:jc w:val="both"/>
        <w:rPr>
          <w:color w:val="000000"/>
        </w:rPr>
      </w:pPr>
      <w:r w:rsidRPr="00847A86">
        <w:rPr>
          <w:color w:val="000000"/>
        </w:rPr>
        <w:lastRenderedPageBreak/>
        <w:tab/>
      </w:r>
      <w:r w:rsidRPr="00847A86">
        <w:rPr>
          <w:color w:val="000000"/>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3) органами местного самоуправления Тальменского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4) органами местного самоуправления Курочкинского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480C22" w:rsidRPr="00847A86" w:rsidRDefault="00480C22" w:rsidP="00480C22">
      <w:pPr>
        <w:shd w:val="clear" w:color="auto" w:fill="FFFFFF"/>
        <w:tabs>
          <w:tab w:val="left" w:pos="0"/>
        </w:tabs>
        <w:jc w:val="both"/>
        <w:rPr>
          <w:color w:val="000000"/>
        </w:rPr>
      </w:pPr>
      <w:r w:rsidRPr="00847A86">
        <w:rPr>
          <w:color w:val="000000"/>
        </w:rPr>
        <w:tab/>
      </w:r>
      <w:r w:rsidRPr="00847A86">
        <w:rPr>
          <w:color w:val="000000"/>
        </w:rPr>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0C22" w:rsidRPr="00847A86" w:rsidRDefault="00480C22" w:rsidP="00480C22">
      <w:pPr>
        <w:shd w:val="clear" w:color="auto" w:fill="FFFFFF"/>
        <w:tabs>
          <w:tab w:val="left" w:pos="0"/>
        </w:tabs>
        <w:jc w:val="both"/>
        <w:rPr>
          <w:color w:val="000000"/>
        </w:rPr>
      </w:pPr>
      <w:r w:rsidRPr="00847A86">
        <w:rPr>
          <w:color w:val="000000"/>
        </w:rPr>
        <w:t xml:space="preserve"> </w:t>
      </w:r>
      <w:r w:rsidRPr="00847A86">
        <w:rPr>
          <w:color w:val="000000"/>
        </w:rPr>
        <w:tab/>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80C22" w:rsidRPr="00847A86" w:rsidRDefault="00480C22" w:rsidP="00480C22">
      <w:pPr>
        <w:pStyle w:val="a4"/>
        <w:tabs>
          <w:tab w:val="left" w:pos="720"/>
        </w:tabs>
        <w:ind w:firstLine="720"/>
        <w:jc w:val="both"/>
        <w:rPr>
          <w:color w:val="000000"/>
        </w:rPr>
      </w:pPr>
      <w:r w:rsidRPr="00847A86">
        <w:rPr>
          <w:color w:val="000000"/>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 xml:space="preserve">7.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480C22" w:rsidRPr="00847A86" w:rsidRDefault="00480C22" w:rsidP="00480C22">
      <w:pPr>
        <w:pStyle w:val="ConsPlusNormal"/>
        <w:widowControl/>
        <w:ind w:firstLine="709"/>
        <w:jc w:val="both"/>
        <w:rPr>
          <w:rFonts w:ascii="Times New Roman" w:hAnsi="Times New Roman" w:cs="Times New Roman"/>
          <w:sz w:val="24"/>
          <w:szCs w:val="24"/>
        </w:rPr>
      </w:pPr>
      <w:r w:rsidRPr="00847A86">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bookmarkStart w:id="17" w:name="_Toc88913035"/>
      <w:bookmarkStart w:id="18" w:name="_Toc154142013"/>
    </w:p>
    <w:p w:rsidR="00480C22" w:rsidRPr="00847A86" w:rsidRDefault="00480C22" w:rsidP="00480C22">
      <w:pPr>
        <w:pStyle w:val="ConsPlusNormal"/>
        <w:widowControl/>
        <w:spacing w:before="240" w:after="240"/>
        <w:ind w:firstLine="709"/>
        <w:jc w:val="both"/>
        <w:outlineLvl w:val="2"/>
        <w:rPr>
          <w:rFonts w:ascii="Times New Roman" w:hAnsi="Times New Roman" w:cs="Times New Roman"/>
          <w:color w:val="000000"/>
          <w:sz w:val="24"/>
          <w:szCs w:val="24"/>
        </w:rPr>
      </w:pPr>
      <w:bookmarkStart w:id="19" w:name="_Toc282347510"/>
      <w:bookmarkStart w:id="20" w:name="_Toc469243311"/>
      <w:r w:rsidRPr="00847A86">
        <w:rPr>
          <w:rFonts w:ascii="Times New Roman" w:hAnsi="Times New Roman" w:cs="Times New Roman"/>
          <w:sz w:val="24"/>
          <w:szCs w:val="24"/>
        </w:rPr>
        <w:t>Статья 5. Открытость и доступность информации о землепользовании и застройке</w:t>
      </w:r>
      <w:bookmarkEnd w:id="17"/>
      <w:bookmarkEnd w:id="18"/>
      <w:bookmarkEnd w:id="19"/>
      <w:bookmarkEnd w:id="20"/>
    </w:p>
    <w:p w:rsidR="00480C22" w:rsidRPr="00847A86" w:rsidRDefault="00480C22" w:rsidP="00480C22">
      <w:pPr>
        <w:pStyle w:val="a6"/>
        <w:tabs>
          <w:tab w:val="left" w:pos="720"/>
        </w:tabs>
        <w:spacing w:after="0"/>
        <w:ind w:left="0"/>
        <w:jc w:val="both"/>
        <w:rPr>
          <w:szCs w:val="28"/>
        </w:rPr>
      </w:pPr>
      <w:r w:rsidRPr="00847A86">
        <w:rPr>
          <w:szCs w:val="28"/>
        </w:rPr>
        <w:tab/>
        <w:t>1. Настоящие Правила являются открытыми для физических и юридических лиц.</w:t>
      </w:r>
    </w:p>
    <w:p w:rsidR="00480C22" w:rsidRPr="00847A86" w:rsidRDefault="00480C22" w:rsidP="00480C22">
      <w:pPr>
        <w:pStyle w:val="81"/>
        <w:ind w:firstLine="709"/>
        <w:rPr>
          <w:rFonts w:ascii="Times New Roman" w:hAnsi="Times New Roman"/>
          <w:szCs w:val="28"/>
        </w:rPr>
      </w:pPr>
      <w:r w:rsidRPr="00847A86">
        <w:rPr>
          <w:rFonts w:ascii="Times New Roman" w:hAnsi="Times New Roman"/>
          <w:szCs w:val="28"/>
        </w:rPr>
        <w:t>2.</w:t>
      </w:r>
      <w:r w:rsidRPr="00847A86">
        <w:rPr>
          <w:szCs w:val="28"/>
        </w:rPr>
        <w:t xml:space="preserve"> </w:t>
      </w:r>
      <w:r w:rsidRPr="00847A86">
        <w:rPr>
          <w:rFonts w:ascii="Times New Roman" w:hAnsi="Times New Roman"/>
          <w:szCs w:val="28"/>
        </w:rPr>
        <w:t xml:space="preserve">Администрация Курочкинского сельсовета обеспечивает возможность ознакомления с Правилами путём </w:t>
      </w:r>
      <w:r w:rsidRPr="00847A86">
        <w:rPr>
          <w:rFonts w:ascii="Times New Roman" w:hAnsi="Times New Roman"/>
        </w:rPr>
        <w:t xml:space="preserve">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w:t>
      </w:r>
      <w:r w:rsidRPr="00847A86">
        <w:rPr>
          <w:rFonts w:ascii="Times New Roman" w:hAnsi="Times New Roman"/>
        </w:rPr>
        <w:lastRenderedPageBreak/>
        <w:t>характеризующих условия застройки и землепользования применительно к отдельным земельным участкам и их массивам.</w:t>
      </w:r>
    </w:p>
    <w:p w:rsidR="00480C22" w:rsidRPr="00847A86" w:rsidRDefault="00480C22" w:rsidP="00480C22">
      <w:pPr>
        <w:pStyle w:val="a6"/>
        <w:tabs>
          <w:tab w:val="left" w:pos="720"/>
        </w:tabs>
        <w:spacing w:after="0"/>
        <w:ind w:left="0"/>
        <w:jc w:val="both"/>
        <w:rPr>
          <w:szCs w:val="28"/>
        </w:rPr>
      </w:pPr>
      <w:r w:rsidRPr="00847A86">
        <w:rPr>
          <w:szCs w:val="28"/>
        </w:rPr>
        <w:tab/>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Тальменского района.</w:t>
      </w:r>
    </w:p>
    <w:p w:rsidR="00480C22" w:rsidRPr="00847A86" w:rsidRDefault="00480C22" w:rsidP="00480C22">
      <w:pPr>
        <w:pStyle w:val="a6"/>
        <w:spacing w:after="0"/>
        <w:ind w:left="0" w:firstLine="708"/>
        <w:jc w:val="both"/>
        <w:rPr>
          <w:szCs w:val="28"/>
        </w:rPr>
      </w:pPr>
      <w:r w:rsidRPr="00847A86">
        <w:rPr>
          <w:szCs w:val="28"/>
        </w:rPr>
        <w:t>4. Нормативные правовые акты муниципального образования в области землепользования и застройки, за исключением Генерального плана Курочкинского сельсовета, принятые до вступления в силу настоящих Правил землепользования и застройки, применяются в части, не противоречащей им.</w:t>
      </w:r>
    </w:p>
    <w:p w:rsidR="00480C22" w:rsidRPr="005D46F0" w:rsidRDefault="00480C22" w:rsidP="00480C22">
      <w:pPr>
        <w:spacing w:before="240" w:after="240"/>
        <w:jc w:val="both"/>
        <w:outlineLvl w:val="1"/>
        <w:rPr>
          <w:b/>
          <w:color w:val="000000"/>
        </w:rPr>
      </w:pPr>
      <w:bookmarkStart w:id="21" w:name="_Toc282347511"/>
      <w:bookmarkStart w:id="22" w:name="_Toc469243312"/>
      <w:r w:rsidRPr="005D46F0">
        <w:rPr>
          <w:b/>
          <w:color w:val="000000"/>
        </w:rPr>
        <w:t>Глава 2. Полномочия органов местного самоуправления по регулированию землепользования и застройки</w:t>
      </w:r>
      <w:bookmarkEnd w:id="21"/>
      <w:bookmarkEnd w:id="22"/>
    </w:p>
    <w:p w:rsidR="00480C22" w:rsidRPr="00847A86" w:rsidRDefault="00480C22" w:rsidP="00480C22">
      <w:pPr>
        <w:spacing w:after="240"/>
        <w:ind w:firstLine="708"/>
        <w:jc w:val="both"/>
        <w:outlineLvl w:val="2"/>
        <w:rPr>
          <w:color w:val="000000"/>
        </w:rPr>
      </w:pPr>
      <w:bookmarkStart w:id="23" w:name="_Toc282347512"/>
      <w:bookmarkStart w:id="24" w:name="_Toc469243313"/>
      <w:r w:rsidRPr="00847A86">
        <w:rPr>
          <w:color w:val="000000"/>
        </w:rPr>
        <w:t>Статья 6. Полномочия Курочкинского сельсовета (органа местного самоуправления) в области землепользования и застройки</w:t>
      </w:r>
      <w:bookmarkEnd w:id="23"/>
      <w:bookmarkEnd w:id="24"/>
    </w:p>
    <w:p w:rsidR="00480C22" w:rsidRPr="006E210D" w:rsidRDefault="00480C22" w:rsidP="00480C22">
      <w:pPr>
        <w:widowControl w:val="0"/>
        <w:ind w:firstLine="709"/>
        <w:jc w:val="both"/>
        <w:rPr>
          <w:color w:val="FF0000"/>
        </w:rPr>
      </w:pPr>
      <w:bookmarkStart w:id="25" w:name="_Toc282347513"/>
      <w:bookmarkStart w:id="26" w:name="_Toc469243314"/>
      <w:r w:rsidRPr="006E210D">
        <w:rPr>
          <w:color w:val="FF0000"/>
        </w:rPr>
        <w:t>1. Полномочия органов местного самоуправления муниципального образования Тальменский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80C22" w:rsidRPr="006E210D" w:rsidRDefault="00480C22" w:rsidP="00480C22">
      <w:pPr>
        <w:pStyle w:val="ConsPlusNormal"/>
        <w:ind w:firstLine="709"/>
        <w:jc w:val="both"/>
        <w:rPr>
          <w:rFonts w:ascii="Times New Roman" w:hAnsi="Times New Roman" w:cs="Times New Roman"/>
          <w:color w:val="FF0000"/>
          <w:sz w:val="24"/>
          <w:szCs w:val="28"/>
        </w:rPr>
      </w:pPr>
      <w:r w:rsidRPr="006E210D">
        <w:rPr>
          <w:rFonts w:ascii="Times New Roman" w:hAnsi="Times New Roman"/>
          <w:color w:val="FF0000"/>
          <w:sz w:val="24"/>
        </w:rPr>
        <w:t xml:space="preserve">К полномочиям органов местного самоуправления Тальменского района в области землепользования и застройки в соответствии с Уставом </w:t>
      </w:r>
      <w:r w:rsidRPr="006E210D">
        <w:rPr>
          <w:rFonts w:ascii="Times New Roman" w:hAnsi="Times New Roman" w:cs="Times New Roman"/>
          <w:color w:val="FF0000"/>
          <w:sz w:val="24"/>
          <w:szCs w:val="28"/>
        </w:rPr>
        <w:t>относятся:</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1) подготовка и утверждение документов территориального планирования муниципальных районов;</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2) утверждение местных нормативов градостроительного проектирования муниципальных районов;</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3) утверждение правил землепользования и застройки соответствующих межселенных территорий;</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4) утверждение документации по планировке территории в случаях, предусмотренных Градостроительным Кодексом РФ;</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территориях;</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480C22" w:rsidRDefault="00480C22" w:rsidP="00480C22">
      <w:pPr>
        <w:widowControl w:val="0"/>
        <w:autoSpaceDE w:val="0"/>
        <w:autoSpaceDN w:val="0"/>
        <w:adjustRightInd w:val="0"/>
        <w:ind w:firstLine="709"/>
        <w:jc w:val="both"/>
        <w:rPr>
          <w:color w:val="FF0000"/>
        </w:rPr>
      </w:pPr>
      <w:r w:rsidRPr="004E3517">
        <w:rPr>
          <w:color w:val="FF0000"/>
        </w:rPr>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Тальменский район Алтайского края.</w:t>
      </w:r>
    </w:p>
    <w:p w:rsidR="00480C22" w:rsidRPr="00104EB1" w:rsidRDefault="00480C22" w:rsidP="00480C22">
      <w:pPr>
        <w:widowControl w:val="0"/>
        <w:autoSpaceDE w:val="0"/>
        <w:autoSpaceDN w:val="0"/>
        <w:adjustRightInd w:val="0"/>
        <w:ind w:firstLine="709"/>
        <w:jc w:val="both"/>
        <w:rPr>
          <w:color w:val="FF0000"/>
        </w:rPr>
      </w:pPr>
      <w:r>
        <w:rPr>
          <w:color w:val="FF0000"/>
        </w:rPr>
        <w:lastRenderedPageBreak/>
        <w:t xml:space="preserve">2. </w:t>
      </w:r>
      <w:r w:rsidRPr="00104EB1">
        <w:rPr>
          <w:color w:val="FF0000"/>
        </w:rPr>
        <w:t>Полномочия могут передаваться по соглашениям между и администрацией района и администраций сельсовета.</w:t>
      </w:r>
    </w:p>
    <w:p w:rsidR="00480C22" w:rsidRPr="004E3517" w:rsidRDefault="00480C22" w:rsidP="00480C22">
      <w:pPr>
        <w:pStyle w:val="4"/>
        <w:numPr>
          <w:ilvl w:val="0"/>
          <w:numId w:val="0"/>
        </w:numPr>
        <w:ind w:left="709"/>
        <w:rPr>
          <w:b w:val="0"/>
          <w:color w:val="FF0000"/>
        </w:rPr>
      </w:pPr>
      <w:r w:rsidRPr="00480C22">
        <w:rPr>
          <w:b w:val="0"/>
          <w:color w:val="000000"/>
        </w:rPr>
        <w:t>Статья 7.</w:t>
      </w:r>
      <w:r w:rsidRPr="00847A86">
        <w:rPr>
          <w:color w:val="000000"/>
        </w:rPr>
        <w:t xml:space="preserve"> </w:t>
      </w:r>
      <w:bookmarkStart w:id="27" w:name="_Toc485281969"/>
      <w:bookmarkEnd w:id="25"/>
      <w:bookmarkEnd w:id="26"/>
      <w:r w:rsidRPr="004E3517">
        <w:rPr>
          <w:b w:val="0"/>
          <w:color w:val="FF0000"/>
        </w:rPr>
        <w:t xml:space="preserve">Полномочия Администрации </w:t>
      </w:r>
      <w:r>
        <w:rPr>
          <w:b w:val="0"/>
          <w:color w:val="FF0000"/>
        </w:rPr>
        <w:t>Курочкинского</w:t>
      </w:r>
      <w:r w:rsidRPr="004E3517">
        <w:rPr>
          <w:b w:val="0"/>
          <w:color w:val="FF0000"/>
        </w:rPr>
        <w:t xml:space="preserve"> сельсовета Тальменского района Алтайского края (органа местного самоуправления) в области землепользования и застройки</w:t>
      </w:r>
      <w:bookmarkEnd w:id="27"/>
    </w:p>
    <w:p w:rsidR="00480C22" w:rsidRPr="004E3517" w:rsidRDefault="00480C22" w:rsidP="00480C22">
      <w:pPr>
        <w:widowControl w:val="0"/>
        <w:ind w:firstLine="709"/>
        <w:jc w:val="both"/>
        <w:rPr>
          <w:color w:val="FF0000"/>
        </w:rPr>
      </w:pPr>
      <w:r w:rsidRPr="004E3517">
        <w:rPr>
          <w:color w:val="FF0000"/>
        </w:rPr>
        <w:t xml:space="preserve">1. Полномочия органов местного самоуправления муниципального образования </w:t>
      </w:r>
      <w:r>
        <w:rPr>
          <w:color w:val="FF0000"/>
        </w:rPr>
        <w:t xml:space="preserve">Курочкинский </w:t>
      </w:r>
      <w:r w:rsidRPr="004E3517">
        <w:rPr>
          <w:color w:val="FF0000"/>
        </w:rPr>
        <w:t>сельсовет Тальменский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olor w:val="FF0000"/>
          <w:sz w:val="24"/>
        </w:rPr>
        <w:t xml:space="preserve">К полномочиям органов местного самоуправления </w:t>
      </w:r>
      <w:r>
        <w:rPr>
          <w:rFonts w:ascii="Times New Roman" w:hAnsi="Times New Roman"/>
          <w:color w:val="FF0000"/>
          <w:sz w:val="24"/>
        </w:rPr>
        <w:t>Курочкинского</w:t>
      </w:r>
      <w:r w:rsidRPr="004E3517">
        <w:rPr>
          <w:rFonts w:ascii="Times New Roman" w:hAnsi="Times New Roman"/>
          <w:color w:val="FF0000"/>
          <w:sz w:val="24"/>
        </w:rPr>
        <w:t xml:space="preserve"> сельсовета Тальменского района в области землепользования и застройки в соответствии с Уставом </w:t>
      </w:r>
      <w:r w:rsidRPr="004E3517">
        <w:rPr>
          <w:rFonts w:ascii="Times New Roman" w:hAnsi="Times New Roman" w:cs="Times New Roman"/>
          <w:color w:val="FF0000"/>
          <w:sz w:val="24"/>
          <w:szCs w:val="28"/>
        </w:rPr>
        <w:t>относятся:</w:t>
      </w:r>
    </w:p>
    <w:p w:rsidR="00480C22" w:rsidRPr="004E3517" w:rsidRDefault="00480C22" w:rsidP="00480C22">
      <w:pPr>
        <w:pStyle w:val="ConsPlusNormal"/>
        <w:ind w:firstLine="709"/>
        <w:jc w:val="both"/>
        <w:rPr>
          <w:rFonts w:ascii="Times New Roman" w:hAnsi="Times New Roman"/>
          <w:strike/>
          <w:color w:val="FF0000"/>
          <w:sz w:val="24"/>
          <w:szCs w:val="28"/>
        </w:rPr>
      </w:pPr>
      <w:r w:rsidRPr="004E3517">
        <w:rPr>
          <w:rFonts w:ascii="Times New Roman" w:hAnsi="Times New Roman" w:cs="Times New Roman"/>
          <w:color w:val="FF0000"/>
          <w:sz w:val="24"/>
          <w:szCs w:val="28"/>
        </w:rPr>
        <w:t xml:space="preserve">1) решение о подготовке </w:t>
      </w:r>
      <w:r w:rsidRPr="004E3517">
        <w:rPr>
          <w:rFonts w:ascii="Times New Roman" w:hAnsi="Times New Roman"/>
          <w:color w:val="FF0000"/>
          <w:sz w:val="24"/>
          <w:szCs w:val="28"/>
        </w:rPr>
        <w:t>Генерального плана поселения и внесения изменений в него;</w:t>
      </w:r>
    </w:p>
    <w:p w:rsidR="00480C22" w:rsidRPr="004E3517" w:rsidRDefault="00480C22" w:rsidP="00480C22">
      <w:pPr>
        <w:pStyle w:val="ConsPlusNormal"/>
        <w:ind w:firstLine="709"/>
        <w:jc w:val="both"/>
        <w:rPr>
          <w:rFonts w:ascii="Times New Roman" w:hAnsi="Times New Roman" w:cs="Times New Roman"/>
          <w:color w:val="FF0000"/>
          <w:sz w:val="24"/>
          <w:szCs w:val="28"/>
        </w:rPr>
      </w:pPr>
      <w:r w:rsidRPr="004E3517">
        <w:rPr>
          <w:rFonts w:ascii="Times New Roman" w:hAnsi="Times New Roman" w:cs="Times New Roman"/>
          <w:color w:val="FF0000"/>
          <w:sz w:val="24"/>
          <w:szCs w:val="28"/>
        </w:rPr>
        <w:t xml:space="preserve">2) решение о подготовке Правил землепользования и застройки (части) территории муниципального образования </w:t>
      </w:r>
      <w:r>
        <w:rPr>
          <w:rFonts w:ascii="Times New Roman" w:hAnsi="Times New Roman" w:cs="Times New Roman"/>
          <w:color w:val="FF0000"/>
          <w:sz w:val="24"/>
          <w:szCs w:val="28"/>
        </w:rPr>
        <w:t xml:space="preserve">Курочкинский </w:t>
      </w:r>
      <w:r w:rsidRPr="004E3517">
        <w:rPr>
          <w:rFonts w:ascii="Times New Roman" w:hAnsi="Times New Roman" w:cs="Times New Roman"/>
          <w:color w:val="FF0000"/>
          <w:sz w:val="24"/>
          <w:szCs w:val="28"/>
        </w:rPr>
        <w:t>сельсовет и внесение изменений в них;</w:t>
      </w:r>
    </w:p>
    <w:p w:rsidR="00480C22" w:rsidRPr="004E3517" w:rsidRDefault="00480C22" w:rsidP="00480C22">
      <w:pPr>
        <w:widowControl w:val="0"/>
        <w:ind w:firstLine="709"/>
        <w:jc w:val="both"/>
        <w:rPr>
          <w:color w:val="FF0000"/>
        </w:rPr>
      </w:pPr>
      <w:r w:rsidRPr="004E3517">
        <w:rPr>
          <w:color w:val="FF0000"/>
        </w:rPr>
        <w:t xml:space="preserve">3) назначение публичных слушаний по проекту Генерального плана </w:t>
      </w:r>
      <w:r>
        <w:rPr>
          <w:color w:val="FF0000"/>
        </w:rPr>
        <w:t>Курочкинского</w:t>
      </w:r>
      <w:r w:rsidRPr="004E3517">
        <w:rPr>
          <w:color w:val="FF0000"/>
        </w:rPr>
        <w:t xml:space="preserve"> сельсовета и проекту внесения в него изменений, по проекту Правил землепользования и застройки </w:t>
      </w:r>
      <w:r>
        <w:rPr>
          <w:color w:val="FF0000"/>
        </w:rPr>
        <w:t>Курочкинского</w:t>
      </w:r>
      <w:r w:rsidRPr="004E3517">
        <w:rPr>
          <w:color w:val="FF0000"/>
        </w:rPr>
        <w:t xml:space="preserve"> сельсовета и проекту внесения в них изменений, по проектам планировки территорий и проектам межевания территорий; </w:t>
      </w:r>
    </w:p>
    <w:p w:rsidR="00480C22" w:rsidRPr="004E3517" w:rsidRDefault="00480C22" w:rsidP="00480C22">
      <w:pPr>
        <w:widowControl w:val="0"/>
        <w:ind w:firstLine="709"/>
        <w:jc w:val="both"/>
        <w:rPr>
          <w:color w:val="FF0000"/>
        </w:rPr>
      </w:pPr>
      <w:r w:rsidRPr="004E3517">
        <w:rPr>
          <w:color w:val="FF0000"/>
        </w:rPr>
        <w:t>4) разработка и реализация местных программ использования и охраны земель;</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5) 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80C22" w:rsidRPr="004E3517" w:rsidRDefault="00480C22" w:rsidP="00480C22">
      <w:pPr>
        <w:widowControl w:val="0"/>
        <w:autoSpaceDE w:val="0"/>
        <w:autoSpaceDN w:val="0"/>
        <w:adjustRightInd w:val="0"/>
        <w:ind w:firstLine="709"/>
        <w:jc w:val="both"/>
        <w:rPr>
          <w:color w:val="FF0000"/>
        </w:rPr>
      </w:pPr>
      <w:r w:rsidRPr="004E3517">
        <w:rPr>
          <w:color w:val="FF0000"/>
        </w:rPr>
        <w:t>7) принятие решений о комплексном развитии территорий в случаях, предусмотренных Градостроительным Кодексом РФ;</w:t>
      </w:r>
    </w:p>
    <w:p w:rsidR="00480C22" w:rsidRPr="00480C22" w:rsidRDefault="00480C22" w:rsidP="00480C22">
      <w:pPr>
        <w:widowControl w:val="0"/>
        <w:autoSpaceDE w:val="0"/>
        <w:autoSpaceDN w:val="0"/>
        <w:adjustRightInd w:val="0"/>
        <w:ind w:firstLine="709"/>
        <w:jc w:val="both"/>
        <w:rPr>
          <w:color w:val="FF0000"/>
        </w:rPr>
      </w:pPr>
      <w:r w:rsidRPr="004E3517">
        <w:rPr>
          <w:color w:val="FF0000"/>
        </w:rPr>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Тальменский район Алтайского края.</w:t>
      </w:r>
      <w:bookmarkStart w:id="28" w:name="_Toc282347515"/>
      <w:bookmarkStart w:id="29" w:name="_Toc469243315"/>
    </w:p>
    <w:p w:rsidR="00480C22" w:rsidRPr="00104EB1" w:rsidRDefault="00480C22" w:rsidP="00480C22">
      <w:pPr>
        <w:pStyle w:val="4"/>
        <w:numPr>
          <w:ilvl w:val="0"/>
          <w:numId w:val="0"/>
        </w:numPr>
        <w:ind w:left="709"/>
        <w:rPr>
          <w:b w:val="0"/>
          <w:color w:val="FF0000"/>
        </w:rPr>
      </w:pPr>
      <w:r w:rsidRPr="00480C22">
        <w:rPr>
          <w:b w:val="0"/>
          <w:color w:val="000000"/>
        </w:rPr>
        <w:t>Статья 8.</w:t>
      </w:r>
      <w:r w:rsidRPr="00847A86">
        <w:rPr>
          <w:color w:val="000000"/>
        </w:rPr>
        <w:t xml:space="preserve"> </w:t>
      </w:r>
      <w:bookmarkStart w:id="30" w:name="_Toc485281970"/>
      <w:bookmarkStart w:id="31" w:name="_Toc469243316"/>
      <w:bookmarkStart w:id="32" w:name="_Toc282347516"/>
      <w:bookmarkEnd w:id="28"/>
      <w:bookmarkEnd w:id="29"/>
      <w:r w:rsidRPr="00104EB1">
        <w:rPr>
          <w:b w:val="0"/>
          <w:color w:val="FF0000"/>
        </w:rPr>
        <w:t>Полномочия представительного органа муниципального образования в области землепользования и застройки</w:t>
      </w:r>
      <w:bookmarkEnd w:id="30"/>
    </w:p>
    <w:p w:rsidR="00480C22" w:rsidRPr="00104EB1" w:rsidRDefault="00480C22" w:rsidP="00480C22">
      <w:pPr>
        <w:ind w:firstLine="708"/>
        <w:jc w:val="both"/>
        <w:rPr>
          <w:color w:val="FF0000"/>
        </w:rPr>
      </w:pPr>
      <w:r w:rsidRPr="00104EB1">
        <w:rPr>
          <w:color w:val="FF0000"/>
        </w:rPr>
        <w:t xml:space="preserve">К полномочиям </w:t>
      </w:r>
      <w:r w:rsidR="005D46F0">
        <w:rPr>
          <w:color w:val="FF0000"/>
        </w:rPr>
        <w:t>Курочкинского</w:t>
      </w:r>
      <w:r w:rsidRPr="00104EB1">
        <w:rPr>
          <w:color w:val="FF0000"/>
        </w:rPr>
        <w:t xml:space="preserve"> Совета депутатов Тальменского района Алтайского края (далее – Совета депутатов) относятся:</w:t>
      </w:r>
    </w:p>
    <w:p w:rsidR="00480C22" w:rsidRPr="00104EB1" w:rsidRDefault="00480C22" w:rsidP="00480C22">
      <w:pPr>
        <w:widowControl w:val="0"/>
        <w:ind w:firstLine="709"/>
        <w:jc w:val="both"/>
        <w:rPr>
          <w:color w:val="FF0000"/>
        </w:rPr>
      </w:pPr>
      <w:r w:rsidRPr="00104EB1">
        <w:rPr>
          <w:color w:val="FF0000"/>
        </w:rPr>
        <w:t>1) утверждение генерального плана поселения и внесения изменений в него;</w:t>
      </w:r>
    </w:p>
    <w:p w:rsidR="00480C22" w:rsidRPr="00104EB1" w:rsidRDefault="00480C22" w:rsidP="00480C22">
      <w:pPr>
        <w:widowControl w:val="0"/>
        <w:ind w:firstLine="709"/>
        <w:jc w:val="both"/>
        <w:rPr>
          <w:color w:val="FF0000"/>
        </w:rPr>
      </w:pPr>
      <w:r w:rsidRPr="00104EB1">
        <w:rPr>
          <w:color w:val="FF0000"/>
        </w:rPr>
        <w:t>2) утверждение (части) правил землепользования и застройки и внесение изменений в них;</w:t>
      </w:r>
    </w:p>
    <w:p w:rsidR="00480C22" w:rsidRPr="00104EB1" w:rsidRDefault="00480C22" w:rsidP="00480C22">
      <w:pPr>
        <w:widowControl w:val="0"/>
        <w:ind w:firstLine="709"/>
        <w:jc w:val="both"/>
        <w:rPr>
          <w:color w:val="FF0000"/>
        </w:rPr>
      </w:pPr>
      <w:r w:rsidRPr="00104EB1">
        <w:rPr>
          <w:color w:val="FF0000"/>
        </w:rPr>
        <w:t>3) утверждение местных нормативов градостроительного проектирования поселения;</w:t>
      </w:r>
    </w:p>
    <w:p w:rsidR="00480C22" w:rsidRPr="00104EB1" w:rsidRDefault="00480C22" w:rsidP="00480C22">
      <w:pPr>
        <w:widowControl w:val="0"/>
        <w:ind w:firstLine="709"/>
        <w:jc w:val="both"/>
        <w:rPr>
          <w:color w:val="FF0000"/>
        </w:rPr>
      </w:pPr>
      <w:r w:rsidRPr="00104EB1">
        <w:rPr>
          <w:color w:val="FF0000"/>
        </w:rPr>
        <w:t>4) принятие местных программ использования и охраны земель;</w:t>
      </w:r>
    </w:p>
    <w:p w:rsidR="00480C22" w:rsidRPr="00104EB1" w:rsidRDefault="00480C22" w:rsidP="00480C22">
      <w:pPr>
        <w:widowControl w:val="0"/>
        <w:ind w:firstLine="709"/>
        <w:jc w:val="both"/>
        <w:rPr>
          <w:color w:val="FF0000"/>
        </w:rPr>
      </w:pPr>
      <w:r w:rsidRPr="00104EB1">
        <w:rPr>
          <w:color w:val="FF0000"/>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480C22" w:rsidRPr="00104EB1" w:rsidRDefault="00480C22" w:rsidP="00480C22">
      <w:pPr>
        <w:widowControl w:val="0"/>
        <w:ind w:firstLine="709"/>
        <w:jc w:val="both"/>
        <w:rPr>
          <w:color w:val="FF0000"/>
        </w:rPr>
      </w:pPr>
      <w:r w:rsidRPr="00104EB1">
        <w:rPr>
          <w:color w:val="FF0000"/>
        </w:rPr>
        <w:t>6) утверждение в соответствии с генеральным планом поселения программ комплексного развития систем коммунальной инфраструктуры;</w:t>
      </w:r>
    </w:p>
    <w:p w:rsidR="00480C22" w:rsidRPr="00104EB1" w:rsidRDefault="00480C22" w:rsidP="00480C22">
      <w:pPr>
        <w:widowControl w:val="0"/>
        <w:ind w:firstLine="709"/>
        <w:jc w:val="both"/>
        <w:rPr>
          <w:color w:val="FF0000"/>
        </w:rPr>
      </w:pPr>
      <w:r w:rsidRPr="00104EB1">
        <w:rPr>
          <w:color w:val="FF0000"/>
        </w:rPr>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80C22" w:rsidRDefault="00480C22" w:rsidP="00480C22">
      <w:pPr>
        <w:widowControl w:val="0"/>
        <w:autoSpaceDE w:val="0"/>
        <w:autoSpaceDN w:val="0"/>
        <w:adjustRightInd w:val="0"/>
        <w:ind w:firstLine="709"/>
        <w:jc w:val="both"/>
        <w:rPr>
          <w:color w:val="FF0000"/>
        </w:rPr>
      </w:pPr>
      <w:r w:rsidRPr="00104EB1">
        <w:rPr>
          <w:color w:val="FF0000"/>
        </w:rPr>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r w:rsidR="005D46F0">
        <w:rPr>
          <w:color w:val="FF0000"/>
        </w:rPr>
        <w:t>Курочкинский</w:t>
      </w:r>
      <w:r>
        <w:rPr>
          <w:color w:val="FF0000"/>
        </w:rPr>
        <w:t xml:space="preserve"> </w:t>
      </w:r>
      <w:r w:rsidRPr="00104EB1">
        <w:rPr>
          <w:color w:val="FF0000"/>
        </w:rPr>
        <w:t>сельсовет Тальменского района Алтайского края.</w:t>
      </w:r>
    </w:p>
    <w:p w:rsidR="00480C22" w:rsidRPr="00344D5D" w:rsidRDefault="00480C22" w:rsidP="00480C22">
      <w:pPr>
        <w:pStyle w:val="4"/>
        <w:numPr>
          <w:ilvl w:val="0"/>
          <w:numId w:val="0"/>
        </w:numPr>
        <w:ind w:left="709"/>
        <w:rPr>
          <w:b w:val="0"/>
          <w:color w:val="FF0000"/>
        </w:rPr>
      </w:pPr>
      <w:bookmarkStart w:id="33" w:name="_Toc485281971"/>
      <w:r w:rsidRPr="00480C22">
        <w:rPr>
          <w:b w:val="0"/>
          <w:color w:val="000000"/>
        </w:rPr>
        <w:lastRenderedPageBreak/>
        <w:t xml:space="preserve">Статья </w:t>
      </w:r>
      <w:r w:rsidR="005D46F0">
        <w:rPr>
          <w:b w:val="0"/>
          <w:color w:val="000000"/>
        </w:rPr>
        <w:t>9</w:t>
      </w:r>
      <w:r w:rsidRPr="00480C22">
        <w:rPr>
          <w:b w:val="0"/>
          <w:color w:val="000000"/>
        </w:rPr>
        <w:t>.</w:t>
      </w:r>
      <w:r w:rsidRPr="00847A86">
        <w:rPr>
          <w:color w:val="000000"/>
        </w:rPr>
        <w:t xml:space="preserve"> </w:t>
      </w:r>
      <w:r w:rsidRPr="00344D5D">
        <w:rPr>
          <w:b w:val="0"/>
          <w:color w:val="FF0000"/>
        </w:rPr>
        <w:t>Полномочия комиссии по подготовке проекта Правил землепользования и застройки</w:t>
      </w:r>
      <w:bookmarkEnd w:id="33"/>
    </w:p>
    <w:p w:rsidR="00480C22" w:rsidRPr="00344D5D" w:rsidRDefault="00480C22" w:rsidP="00480C22">
      <w:pPr>
        <w:ind w:firstLine="709"/>
        <w:jc w:val="both"/>
        <w:rPr>
          <w:color w:val="FF0000"/>
        </w:rPr>
      </w:pPr>
      <w:r w:rsidRPr="00344D5D">
        <w:rPr>
          <w:color w:val="FF0000"/>
        </w:rPr>
        <w:t>1. К полномочиям комиссии – постоянно действующего органа по решению вопросов землепользования и застройки относятся:</w:t>
      </w:r>
    </w:p>
    <w:p w:rsidR="00480C22" w:rsidRPr="00344D5D" w:rsidRDefault="00480C22" w:rsidP="00480C22">
      <w:pPr>
        <w:ind w:firstLine="709"/>
        <w:jc w:val="both"/>
        <w:rPr>
          <w:color w:val="FF0000"/>
        </w:rPr>
      </w:pPr>
      <w:r w:rsidRPr="00344D5D">
        <w:rPr>
          <w:color w:val="FF0000"/>
        </w:rPr>
        <w:tab/>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480C22" w:rsidRPr="00344D5D" w:rsidRDefault="00480C22" w:rsidP="00480C22">
      <w:pPr>
        <w:ind w:firstLine="709"/>
        <w:jc w:val="both"/>
        <w:rPr>
          <w:color w:val="FF0000"/>
        </w:rPr>
      </w:pPr>
      <w:bookmarkStart w:id="34" w:name="sub_32122"/>
      <w:r w:rsidRPr="00344D5D">
        <w:rPr>
          <w:color w:val="FF0000"/>
        </w:rPr>
        <w:tab/>
        <w:t>2) рассмотрение предложений о внесении изменений в правила землепользования и застройки и подготовка соответствующего заключения.</w:t>
      </w:r>
      <w:bookmarkEnd w:id="34"/>
    </w:p>
    <w:p w:rsidR="00480C22" w:rsidRPr="00C15AF3" w:rsidRDefault="00480C22" w:rsidP="00480C22">
      <w:pPr>
        <w:widowControl w:val="0"/>
        <w:ind w:firstLine="709"/>
        <w:jc w:val="both"/>
        <w:rPr>
          <w:color w:val="FF0000"/>
          <w:szCs w:val="28"/>
        </w:rPr>
      </w:pPr>
      <w:r>
        <w:rPr>
          <w:color w:val="FF0000"/>
          <w:szCs w:val="28"/>
        </w:rPr>
        <w:t xml:space="preserve">            3</w:t>
      </w:r>
      <w:r w:rsidRPr="00C15AF3">
        <w:rPr>
          <w:color w:val="FF0000"/>
          <w:szCs w:val="28"/>
        </w:rPr>
        <w:t>) иные полномочия, отнесенные к компетенции Комиссии нормативно-правовыми актами муниципального образования.</w:t>
      </w:r>
    </w:p>
    <w:p w:rsidR="00480C22" w:rsidRPr="00104EB1" w:rsidRDefault="00480C22" w:rsidP="00480C22">
      <w:pPr>
        <w:widowControl w:val="0"/>
        <w:autoSpaceDE w:val="0"/>
        <w:autoSpaceDN w:val="0"/>
        <w:adjustRightInd w:val="0"/>
        <w:ind w:firstLine="709"/>
        <w:jc w:val="both"/>
        <w:rPr>
          <w:color w:val="FF0000"/>
        </w:rPr>
      </w:pPr>
    </w:p>
    <w:p w:rsidR="00480C22" w:rsidRPr="005D46F0" w:rsidRDefault="00480C22" w:rsidP="00480C22">
      <w:pPr>
        <w:spacing w:before="240" w:after="240"/>
        <w:ind w:firstLine="708"/>
        <w:jc w:val="both"/>
        <w:outlineLvl w:val="2"/>
        <w:rPr>
          <w:b/>
          <w:color w:val="000000"/>
        </w:rPr>
      </w:pPr>
      <w:r w:rsidRPr="005D46F0">
        <w:rPr>
          <w:b/>
        </w:rPr>
        <w:t>Глава 3</w:t>
      </w:r>
      <w:r w:rsidRPr="005D46F0">
        <w:rPr>
          <w:b/>
          <w:color w:val="000000"/>
        </w:rPr>
        <w:t>. Порядок изменения видов разрешенного использования земельных участков и объектов капитального строительства</w:t>
      </w:r>
      <w:bookmarkEnd w:id="31"/>
      <w:r w:rsidRPr="005D46F0">
        <w:rPr>
          <w:b/>
          <w:color w:val="000000"/>
        </w:rPr>
        <w:t xml:space="preserve"> </w:t>
      </w:r>
      <w:bookmarkStart w:id="35" w:name="_Toc282347517"/>
      <w:bookmarkEnd w:id="32"/>
    </w:p>
    <w:p w:rsidR="00480C22" w:rsidRPr="00847A86" w:rsidRDefault="00480C22" w:rsidP="00480C22">
      <w:pPr>
        <w:spacing w:before="240" w:after="240"/>
        <w:jc w:val="center"/>
        <w:outlineLvl w:val="1"/>
        <w:rPr>
          <w:color w:val="000000"/>
        </w:rPr>
      </w:pPr>
      <w:bookmarkStart w:id="36" w:name="_Toc469243317"/>
      <w:r w:rsidRPr="00847A86">
        <w:rPr>
          <w:color w:val="000000"/>
        </w:rPr>
        <w:t xml:space="preserve">Статья </w:t>
      </w:r>
      <w:r w:rsidR="005D46F0">
        <w:rPr>
          <w:color w:val="000000"/>
        </w:rPr>
        <w:t>10</w:t>
      </w:r>
      <w:r w:rsidRPr="00847A86">
        <w:rPr>
          <w:color w:val="000000"/>
        </w:rPr>
        <w:t>. Порядок изменения видов разрешенного использования земельных участков и объектов капитального строительства</w:t>
      </w:r>
      <w:bookmarkEnd w:id="35"/>
      <w:bookmarkEnd w:id="36"/>
    </w:p>
    <w:p w:rsidR="00480C22" w:rsidRPr="00847A86" w:rsidRDefault="00480C22" w:rsidP="00480C22">
      <w:pPr>
        <w:autoSpaceDE w:val="0"/>
        <w:autoSpaceDN w:val="0"/>
        <w:adjustRightInd w:val="0"/>
        <w:ind w:firstLine="720"/>
        <w:jc w:val="both"/>
        <w:rPr>
          <w:sz w:val="28"/>
        </w:rPr>
      </w:pPr>
      <w:r w:rsidRPr="00847A86">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480C22" w:rsidRPr="00847A86" w:rsidRDefault="00480C22" w:rsidP="00480C22">
      <w:pPr>
        <w:widowControl w:val="0"/>
        <w:shd w:val="clear" w:color="auto" w:fill="FFFFFF"/>
        <w:ind w:firstLine="851"/>
        <w:jc w:val="both"/>
      </w:pPr>
      <w:r w:rsidRPr="00847A86">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480C22" w:rsidRPr="00847A86" w:rsidRDefault="00480C22" w:rsidP="00480C22">
      <w:pPr>
        <w:ind w:firstLine="851"/>
        <w:jc w:val="both"/>
        <w:rPr>
          <w:sz w:val="28"/>
        </w:rPr>
      </w:pPr>
      <w:r w:rsidRPr="00847A86">
        <w:rPr>
          <w:bCs/>
          <w:color w:val="000000"/>
        </w:rPr>
        <w:t xml:space="preserve">3. </w:t>
      </w:r>
      <w:r w:rsidRPr="00847A86">
        <w:rPr>
          <w:color w:val="00000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480C22" w:rsidRPr="00847A86" w:rsidRDefault="00480C22" w:rsidP="00480C22">
      <w:pPr>
        <w:spacing w:before="240" w:after="240"/>
        <w:ind w:firstLine="709"/>
        <w:jc w:val="both"/>
        <w:outlineLvl w:val="2"/>
      </w:pPr>
      <w:bookmarkStart w:id="37" w:name="_Toc282347518"/>
      <w:bookmarkStart w:id="38" w:name="_Toc469243318"/>
      <w:r w:rsidRPr="00847A86">
        <w:t>Статья 1</w:t>
      </w:r>
      <w:r w:rsidR="005D46F0">
        <w:t>1</w:t>
      </w:r>
      <w:r w:rsidRPr="00847A86">
        <w:t>. Порядок предоставления разрешения на условно разрешенный вид использования земельного участка или объекта капитального строительства</w:t>
      </w:r>
      <w:bookmarkEnd w:id="37"/>
      <w:bookmarkEnd w:id="38"/>
    </w:p>
    <w:p w:rsidR="00480C22" w:rsidRPr="00847A86" w:rsidRDefault="00480C22" w:rsidP="00480C22">
      <w:pPr>
        <w:ind w:firstLine="708"/>
        <w:jc w:val="both"/>
        <w:rPr>
          <w:bCs/>
        </w:rPr>
      </w:pPr>
      <w:r w:rsidRPr="00847A86">
        <w:rPr>
          <w:bC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80C22" w:rsidRPr="00847A86" w:rsidRDefault="00480C22" w:rsidP="00480C22">
      <w:pPr>
        <w:autoSpaceDE w:val="0"/>
        <w:autoSpaceDN w:val="0"/>
        <w:adjustRightInd w:val="0"/>
        <w:ind w:firstLine="720"/>
        <w:jc w:val="both"/>
        <w:rPr>
          <w:color w:val="000000"/>
          <w:szCs w:val="20"/>
        </w:rPr>
      </w:pPr>
      <w:bookmarkStart w:id="39" w:name="sub_3901"/>
      <w:r w:rsidRPr="00847A86">
        <w:rPr>
          <w:color w:val="000000"/>
          <w:szCs w:val="2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80C22" w:rsidRPr="00847A86" w:rsidRDefault="00480C22" w:rsidP="00480C22">
      <w:pPr>
        <w:autoSpaceDE w:val="0"/>
        <w:autoSpaceDN w:val="0"/>
        <w:adjustRightInd w:val="0"/>
        <w:ind w:firstLine="720"/>
        <w:jc w:val="both"/>
        <w:rPr>
          <w:color w:val="000000"/>
          <w:szCs w:val="20"/>
        </w:rPr>
      </w:pPr>
      <w:bookmarkStart w:id="40" w:name="sub_3902"/>
      <w:bookmarkEnd w:id="39"/>
      <w:r w:rsidRPr="00847A86">
        <w:rPr>
          <w:color w:val="000000"/>
          <w:szCs w:val="20"/>
        </w:rPr>
        <w:t xml:space="preserve">3. Вопрос о предоставлении разрешения </w:t>
      </w:r>
      <w:r w:rsidRPr="00847A86">
        <w:rPr>
          <w:szCs w:val="20"/>
        </w:rPr>
        <w:t>на условно разрешенный вид использования подлежит обсуждению на публичных слушаниях</w:t>
      </w:r>
      <w:r w:rsidRPr="00847A86">
        <w:rPr>
          <w:color w:val="000000"/>
          <w:szCs w:val="20"/>
        </w:rPr>
        <w:t xml:space="preserve">. Порядок организации и проведения публичных слушаний определяется </w:t>
      </w:r>
      <w:bookmarkEnd w:id="40"/>
      <w:r w:rsidRPr="00847A86">
        <w:rPr>
          <w:color w:val="000000"/>
          <w:szCs w:val="20"/>
        </w:rPr>
        <w:t>уставом муниципального образования и (или) нормативными правовыми актами представительного органа муниципального образования.</w:t>
      </w:r>
    </w:p>
    <w:p w:rsidR="00480C22" w:rsidRPr="00847A86" w:rsidRDefault="00480C22" w:rsidP="00480C22">
      <w:pPr>
        <w:widowControl w:val="0"/>
        <w:autoSpaceDE w:val="0"/>
        <w:autoSpaceDN w:val="0"/>
        <w:adjustRightInd w:val="0"/>
        <w:ind w:firstLine="709"/>
        <w:jc w:val="both"/>
        <w:rPr>
          <w:rFonts w:cs="Calibri"/>
        </w:rPr>
      </w:pPr>
      <w:r w:rsidRPr="00847A86">
        <w:rPr>
          <w:color w:val="000000"/>
          <w:szCs w:val="20"/>
        </w:rPr>
        <w:t>4.</w:t>
      </w:r>
      <w:r w:rsidRPr="00847A86">
        <w:rPr>
          <w:rFonts w:cs="Calibri"/>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w:t>
      </w:r>
      <w:r w:rsidRPr="00847A86">
        <w:rPr>
          <w:rFonts w:cs="Calibri"/>
        </w:rPr>
        <w:lastRenderedPageBreak/>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C22" w:rsidRPr="00847A86" w:rsidRDefault="00480C22" w:rsidP="00480C22">
      <w:pPr>
        <w:autoSpaceDE w:val="0"/>
        <w:autoSpaceDN w:val="0"/>
        <w:adjustRightInd w:val="0"/>
        <w:ind w:firstLine="720"/>
        <w:jc w:val="both"/>
        <w:rPr>
          <w:rFonts w:cs="Calibri"/>
        </w:rPr>
      </w:pPr>
      <w:r w:rsidRPr="00847A86">
        <w:rPr>
          <w:color w:val="000000"/>
          <w:szCs w:val="20"/>
        </w:rPr>
        <w:t xml:space="preserve">5. </w:t>
      </w:r>
      <w:r w:rsidRPr="00847A86">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80C22" w:rsidRPr="00847A86" w:rsidRDefault="00480C22" w:rsidP="00480C22">
      <w:pPr>
        <w:autoSpaceDE w:val="0"/>
        <w:autoSpaceDN w:val="0"/>
        <w:adjustRightInd w:val="0"/>
        <w:ind w:firstLine="720"/>
        <w:jc w:val="both"/>
        <w:rPr>
          <w:szCs w:val="20"/>
        </w:rPr>
      </w:pPr>
      <w:bookmarkStart w:id="41" w:name="sub_3905"/>
      <w:r w:rsidRPr="00847A86">
        <w:rPr>
          <w:szCs w:val="20"/>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80C22" w:rsidRPr="00847A86" w:rsidRDefault="00480C22" w:rsidP="00480C22">
      <w:pPr>
        <w:autoSpaceDE w:val="0"/>
        <w:autoSpaceDN w:val="0"/>
        <w:adjustRightInd w:val="0"/>
        <w:ind w:firstLine="720"/>
        <w:jc w:val="both"/>
        <w:rPr>
          <w:color w:val="000000"/>
          <w:szCs w:val="20"/>
        </w:rPr>
      </w:pPr>
      <w:bookmarkStart w:id="42" w:name="sub_3906"/>
      <w:r w:rsidRPr="00847A86">
        <w:rPr>
          <w:color w:val="000000"/>
          <w:szCs w:val="20"/>
        </w:rPr>
        <w:t xml:space="preserve">7. </w:t>
      </w:r>
      <w:bookmarkEnd w:id="41"/>
      <w:bookmarkEnd w:id="42"/>
      <w:r w:rsidRPr="00847A86">
        <w:rPr>
          <w:rFonts w:cs="Calibri"/>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C22" w:rsidRPr="00847A86" w:rsidRDefault="00480C22" w:rsidP="00480C22">
      <w:pPr>
        <w:autoSpaceDE w:val="0"/>
        <w:autoSpaceDN w:val="0"/>
        <w:adjustRightInd w:val="0"/>
        <w:ind w:firstLine="720"/>
        <w:jc w:val="both"/>
        <w:rPr>
          <w:bCs/>
          <w:strike/>
          <w:color w:val="000000"/>
        </w:rPr>
      </w:pPr>
      <w:r w:rsidRPr="00847A86">
        <w:rPr>
          <w:bCs/>
          <w:color w:val="000000"/>
        </w:rPr>
        <w:t xml:space="preserve">8. </w:t>
      </w:r>
      <w:r w:rsidRPr="00847A86">
        <w:rPr>
          <w:rFonts w:cs="Calibri"/>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трех месяцев.</w:t>
      </w:r>
    </w:p>
    <w:p w:rsidR="00480C22" w:rsidRPr="00847A86" w:rsidRDefault="00480C22" w:rsidP="00480C22">
      <w:pPr>
        <w:autoSpaceDE w:val="0"/>
        <w:autoSpaceDN w:val="0"/>
        <w:adjustRightInd w:val="0"/>
        <w:ind w:firstLine="720"/>
        <w:jc w:val="both"/>
        <w:rPr>
          <w:szCs w:val="20"/>
        </w:rPr>
      </w:pPr>
      <w:bookmarkStart w:id="43" w:name="sub_3908"/>
      <w:r w:rsidRPr="00847A86">
        <w:rPr>
          <w:color w:val="000000"/>
          <w:szCs w:val="20"/>
        </w:rPr>
        <w:t xml:space="preserve">9. </w:t>
      </w:r>
      <w:r w:rsidRPr="00847A86">
        <w:rPr>
          <w:szCs w:val="2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  </w:t>
      </w:r>
    </w:p>
    <w:p w:rsidR="00480C22" w:rsidRPr="00847A86" w:rsidRDefault="00480C22" w:rsidP="00480C22">
      <w:pPr>
        <w:widowControl w:val="0"/>
        <w:autoSpaceDE w:val="0"/>
        <w:autoSpaceDN w:val="0"/>
        <w:adjustRightInd w:val="0"/>
        <w:ind w:firstLine="540"/>
        <w:jc w:val="both"/>
        <w:rPr>
          <w:rFonts w:cs="Calibri"/>
        </w:rPr>
      </w:pPr>
      <w:bookmarkStart w:id="44" w:name="sub_3909"/>
      <w:bookmarkEnd w:id="43"/>
      <w:r w:rsidRPr="00847A86">
        <w:rPr>
          <w:szCs w:val="20"/>
        </w:rPr>
        <w:t xml:space="preserve">10.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45" w:name="sub_39010"/>
      <w:bookmarkEnd w:id="44"/>
      <w:r w:rsidRPr="00847A86">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80C22" w:rsidRPr="00847A86" w:rsidRDefault="00480C22" w:rsidP="00480C22">
      <w:pPr>
        <w:autoSpaceDE w:val="0"/>
        <w:autoSpaceDN w:val="0"/>
        <w:adjustRightInd w:val="0"/>
        <w:ind w:firstLine="720"/>
        <w:jc w:val="both"/>
        <w:rPr>
          <w:color w:val="000000"/>
          <w:szCs w:val="20"/>
        </w:rPr>
      </w:pPr>
      <w:bookmarkStart w:id="46" w:name="sub_39012"/>
      <w:bookmarkEnd w:id="45"/>
      <w:r w:rsidRPr="00847A86">
        <w:rPr>
          <w:color w:val="00000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6"/>
    </w:p>
    <w:p w:rsidR="00480C22" w:rsidRPr="00847A86" w:rsidRDefault="00480C22" w:rsidP="00480C22">
      <w:pPr>
        <w:autoSpaceDE w:val="0"/>
        <w:autoSpaceDN w:val="0"/>
        <w:adjustRightInd w:val="0"/>
        <w:ind w:firstLine="720"/>
        <w:jc w:val="both"/>
      </w:pPr>
      <w:r w:rsidRPr="00847A86">
        <w:rPr>
          <w:szCs w:val="20"/>
        </w:rPr>
        <w:t>13.</w:t>
      </w:r>
      <w:r w:rsidRPr="00847A86">
        <w:rPr>
          <w:color w:val="000000"/>
          <w:szCs w:val="20"/>
        </w:rPr>
        <w:t xml:space="preserve"> </w:t>
      </w:r>
      <w:r w:rsidRPr="00847A86">
        <w:rPr>
          <w:rFonts w:cs="Calibri"/>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847A86">
        <w:rPr>
          <w:rFonts w:cs="Calibri"/>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80C22" w:rsidRPr="00847A86" w:rsidRDefault="00480C22" w:rsidP="00480C22">
      <w:pPr>
        <w:spacing w:before="240" w:after="240"/>
        <w:ind w:firstLine="708"/>
        <w:jc w:val="both"/>
        <w:outlineLvl w:val="2"/>
        <w:rPr>
          <w:color w:val="000000"/>
        </w:rPr>
      </w:pPr>
      <w:bookmarkStart w:id="47" w:name="_Toc469243319"/>
      <w:r w:rsidRPr="00847A86">
        <w:rPr>
          <w:color w:val="000000"/>
        </w:rPr>
        <w:t>Статья 1</w:t>
      </w:r>
      <w:r w:rsidR="00DC2914">
        <w:rPr>
          <w:color w:val="000000"/>
        </w:rPr>
        <w:t>2</w:t>
      </w:r>
      <w:r w:rsidRPr="00847A86">
        <w:rPr>
          <w:color w:val="00000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7"/>
    </w:p>
    <w:p w:rsidR="00480C22" w:rsidRPr="00847A86" w:rsidRDefault="00480C22" w:rsidP="00480C22">
      <w:pPr>
        <w:autoSpaceDE w:val="0"/>
        <w:autoSpaceDN w:val="0"/>
        <w:adjustRightInd w:val="0"/>
        <w:ind w:firstLine="720"/>
        <w:jc w:val="both"/>
        <w:rPr>
          <w:szCs w:val="20"/>
        </w:rPr>
      </w:pPr>
      <w:bookmarkStart w:id="48" w:name="sub_4001"/>
      <w:r w:rsidRPr="00847A86">
        <w:rPr>
          <w:szCs w:val="20"/>
        </w:rPr>
        <w:t xml:space="preserve">1. Правообладатели земельных участков, размеры которых меньше установленных </w:t>
      </w:r>
      <w:hyperlink w:anchor="sub_109" w:history="1">
        <w:r w:rsidRPr="00847A86">
          <w:rPr>
            <w:szCs w:val="20"/>
          </w:rPr>
          <w:t>градостроительным регламентом</w:t>
        </w:r>
      </w:hyperlink>
      <w:r w:rsidRPr="00847A86">
        <w:rPr>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847A86">
          <w:rPr>
            <w:szCs w:val="20"/>
          </w:rPr>
          <w:t>реконструкции</w:t>
        </w:r>
      </w:hyperlink>
      <w:r w:rsidRPr="00847A86">
        <w:rPr>
          <w:szCs w:val="20"/>
        </w:rPr>
        <w:t xml:space="preserve"> объектов капитального строительства.</w:t>
      </w:r>
    </w:p>
    <w:p w:rsidR="00480C22" w:rsidRPr="00847A86" w:rsidRDefault="00480C22" w:rsidP="00480C22">
      <w:pPr>
        <w:autoSpaceDE w:val="0"/>
        <w:autoSpaceDN w:val="0"/>
        <w:adjustRightInd w:val="0"/>
        <w:ind w:firstLine="720"/>
        <w:jc w:val="both"/>
        <w:rPr>
          <w:color w:val="000000"/>
          <w:szCs w:val="20"/>
        </w:rPr>
      </w:pPr>
      <w:bookmarkStart w:id="49" w:name="sub_4002"/>
      <w:bookmarkEnd w:id="48"/>
      <w:r w:rsidRPr="00847A86">
        <w:rPr>
          <w:color w:val="00000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80C22" w:rsidRPr="00847A86" w:rsidRDefault="00480C22" w:rsidP="00480C22">
      <w:pPr>
        <w:autoSpaceDE w:val="0"/>
        <w:autoSpaceDN w:val="0"/>
        <w:adjustRightInd w:val="0"/>
        <w:ind w:firstLine="720"/>
        <w:jc w:val="both"/>
        <w:rPr>
          <w:szCs w:val="20"/>
        </w:rPr>
      </w:pPr>
      <w:bookmarkStart w:id="50" w:name="sub_4003"/>
      <w:bookmarkEnd w:id="49"/>
      <w:r w:rsidRPr="00847A86">
        <w:rPr>
          <w:szCs w:val="20"/>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80C22" w:rsidRPr="00847A86" w:rsidRDefault="00480C22" w:rsidP="00480C22">
      <w:pPr>
        <w:autoSpaceDE w:val="0"/>
        <w:autoSpaceDN w:val="0"/>
        <w:adjustRightInd w:val="0"/>
        <w:ind w:firstLine="720"/>
        <w:jc w:val="both"/>
        <w:rPr>
          <w:szCs w:val="20"/>
        </w:rPr>
      </w:pPr>
      <w:bookmarkStart w:id="51" w:name="sub_4004"/>
      <w:bookmarkEnd w:id="50"/>
      <w:r w:rsidRPr="00847A86">
        <w:rPr>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80C22" w:rsidRPr="00847A86" w:rsidRDefault="00480C22" w:rsidP="00480C22">
      <w:pPr>
        <w:autoSpaceDE w:val="0"/>
        <w:autoSpaceDN w:val="0"/>
        <w:adjustRightInd w:val="0"/>
        <w:ind w:firstLine="720"/>
        <w:jc w:val="both"/>
        <w:rPr>
          <w:color w:val="000000"/>
          <w:szCs w:val="20"/>
        </w:rPr>
      </w:pPr>
      <w:bookmarkStart w:id="52" w:name="sub_4005"/>
      <w:bookmarkEnd w:id="51"/>
      <w:r w:rsidRPr="00847A86">
        <w:rPr>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r w:rsidRPr="00847A86">
        <w:rPr>
          <w:color w:val="000000"/>
          <w:szCs w:val="20"/>
        </w:rPr>
        <w:t xml:space="preserve">. </w:t>
      </w:r>
    </w:p>
    <w:p w:rsidR="00480C22" w:rsidRPr="00847A86" w:rsidRDefault="00480C22" w:rsidP="00480C22">
      <w:pPr>
        <w:autoSpaceDE w:val="0"/>
        <w:autoSpaceDN w:val="0"/>
        <w:adjustRightInd w:val="0"/>
        <w:ind w:firstLine="720"/>
        <w:jc w:val="both"/>
        <w:rPr>
          <w:color w:val="000000"/>
          <w:szCs w:val="20"/>
        </w:rPr>
      </w:pPr>
      <w:bookmarkStart w:id="53" w:name="sub_4006"/>
      <w:bookmarkEnd w:id="52"/>
      <w:r w:rsidRPr="00847A86">
        <w:rPr>
          <w:color w:val="000000"/>
          <w:szCs w:val="20"/>
        </w:rPr>
        <w:t>6. Глава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0C22" w:rsidRPr="00847A86" w:rsidRDefault="00480C22" w:rsidP="00480C22">
      <w:pPr>
        <w:autoSpaceDE w:val="0"/>
        <w:autoSpaceDN w:val="0"/>
        <w:adjustRightInd w:val="0"/>
        <w:ind w:firstLine="720"/>
        <w:jc w:val="both"/>
        <w:rPr>
          <w:sz w:val="28"/>
        </w:rPr>
      </w:pPr>
      <w:bookmarkStart w:id="54" w:name="sub_4007"/>
      <w:bookmarkEnd w:id="53"/>
      <w:r w:rsidRPr="00847A86">
        <w:rPr>
          <w:color w:val="00000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54"/>
    </w:p>
    <w:p w:rsidR="00480C22" w:rsidRPr="00DC2914" w:rsidRDefault="00480C22" w:rsidP="00480C22">
      <w:pPr>
        <w:spacing w:before="240" w:after="240"/>
        <w:jc w:val="center"/>
        <w:outlineLvl w:val="1"/>
        <w:rPr>
          <w:b/>
          <w:color w:val="339966"/>
        </w:rPr>
      </w:pPr>
      <w:bookmarkStart w:id="55" w:name="_Toc282347519"/>
      <w:bookmarkStart w:id="56" w:name="_Toc469243320"/>
      <w:r w:rsidRPr="00DC2914">
        <w:rPr>
          <w:b/>
          <w:color w:val="000000"/>
        </w:rPr>
        <w:t xml:space="preserve">Глава 4. Порядок подготовки документации по планировке территории </w:t>
      </w:r>
      <w:r w:rsidRPr="00DC2914">
        <w:rPr>
          <w:b/>
        </w:rPr>
        <w:t>Курочкинского сельсовета</w:t>
      </w:r>
      <w:r w:rsidRPr="00DC2914">
        <w:rPr>
          <w:b/>
          <w:color w:val="000000"/>
        </w:rPr>
        <w:t xml:space="preserve"> </w:t>
      </w:r>
      <w:r w:rsidRPr="00DC2914">
        <w:rPr>
          <w:b/>
        </w:rPr>
        <w:t>органом  местного самоуправления</w:t>
      </w:r>
      <w:bookmarkEnd w:id="55"/>
      <w:bookmarkEnd w:id="56"/>
    </w:p>
    <w:p w:rsidR="00480C22" w:rsidRPr="00847A86" w:rsidRDefault="00480C22" w:rsidP="00480C22">
      <w:pPr>
        <w:tabs>
          <w:tab w:val="left" w:pos="1260"/>
        </w:tabs>
        <w:spacing w:after="240"/>
        <w:jc w:val="both"/>
        <w:outlineLvl w:val="2"/>
        <w:rPr>
          <w:color w:val="000000"/>
        </w:rPr>
      </w:pPr>
      <w:r w:rsidRPr="00847A86">
        <w:rPr>
          <w:color w:val="000000"/>
        </w:rPr>
        <w:tab/>
      </w:r>
      <w:bookmarkStart w:id="57" w:name="_Toc282347520"/>
      <w:bookmarkStart w:id="58" w:name="_Toc469243321"/>
      <w:r w:rsidRPr="00847A86">
        <w:rPr>
          <w:color w:val="000000"/>
        </w:rPr>
        <w:t>Статья 1</w:t>
      </w:r>
      <w:r w:rsidR="00DC2914">
        <w:rPr>
          <w:color w:val="000000"/>
        </w:rPr>
        <w:t>3</w:t>
      </w:r>
      <w:r w:rsidRPr="00847A86">
        <w:rPr>
          <w:color w:val="000000"/>
        </w:rPr>
        <w:t>. Назначение, виды и состав документации по планировке территории сельсовета</w:t>
      </w:r>
      <w:bookmarkEnd w:id="57"/>
      <w:bookmarkEnd w:id="58"/>
    </w:p>
    <w:p w:rsidR="00480C22" w:rsidRPr="00847A86" w:rsidRDefault="00480C22" w:rsidP="00480C22">
      <w:pPr>
        <w:ind w:firstLine="708"/>
        <w:jc w:val="both"/>
        <w:rPr>
          <w:color w:val="000000"/>
          <w:szCs w:val="28"/>
        </w:rPr>
      </w:pPr>
      <w:r w:rsidRPr="00847A86">
        <w:rPr>
          <w:color w:val="000000"/>
          <w:szCs w:val="28"/>
        </w:rPr>
        <w:t>1. Документация по планировке территорий включает в себя проекты планировки, проекты межевания и градостроительные планы земельных участков.</w:t>
      </w:r>
    </w:p>
    <w:p w:rsidR="00480C22" w:rsidRPr="00847A86" w:rsidRDefault="00480C22" w:rsidP="00480C22">
      <w:pPr>
        <w:autoSpaceDE w:val="0"/>
        <w:autoSpaceDN w:val="0"/>
        <w:adjustRightInd w:val="0"/>
        <w:ind w:firstLine="708"/>
        <w:jc w:val="both"/>
        <w:rPr>
          <w:color w:val="000000"/>
          <w:szCs w:val="20"/>
        </w:rPr>
      </w:pPr>
      <w:r w:rsidRPr="00847A86">
        <w:rPr>
          <w:color w:val="000000"/>
          <w:szCs w:val="28"/>
        </w:rPr>
        <w:t xml:space="preserve">2. Подготовка документации по  планировке территории осуществляется </w:t>
      </w:r>
      <w:r w:rsidRPr="00847A86">
        <w:rPr>
          <w:color w:val="000000"/>
          <w:szCs w:val="20"/>
        </w:rPr>
        <w:t xml:space="preserve">в отношении застроенных или подлежащих застройке территорий </w:t>
      </w:r>
      <w:r w:rsidRPr="00847A86">
        <w:rPr>
          <w:color w:val="000000"/>
          <w:szCs w:val="28"/>
        </w:rPr>
        <w:t xml:space="preserve">на основании генерального плана муниципального образования </w:t>
      </w:r>
      <w:r w:rsidRPr="00847A86">
        <w:rPr>
          <w:szCs w:val="28"/>
        </w:rPr>
        <w:t>Курочкинский сельсовет</w:t>
      </w:r>
      <w:r w:rsidRPr="00847A86">
        <w:rPr>
          <w:color w:val="000000"/>
          <w:szCs w:val="28"/>
        </w:rPr>
        <w:t xml:space="preserve"> в целях выделения элементов планировочной структуры (кварталов, микрорайонов, иных элементов), установления границ </w:t>
      </w:r>
      <w:r w:rsidRPr="00847A86">
        <w:rPr>
          <w:color w:val="000000"/>
          <w:szCs w:val="28"/>
        </w:rPr>
        <w:lastRenderedPageBreak/>
        <w:t>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80C22" w:rsidRPr="00847A86" w:rsidRDefault="00480C22" w:rsidP="00480C22">
      <w:pPr>
        <w:ind w:firstLine="708"/>
        <w:jc w:val="both"/>
        <w:rPr>
          <w:szCs w:val="20"/>
        </w:rPr>
      </w:pPr>
      <w:r w:rsidRPr="00847A86">
        <w:rPr>
          <w:color w:val="000000"/>
          <w:szCs w:val="28"/>
        </w:rPr>
        <w:t xml:space="preserve"> </w:t>
      </w:r>
      <w:bookmarkStart w:id="59" w:name="sub_4102"/>
      <w:r w:rsidRPr="00847A86">
        <w:rPr>
          <w:color w:val="000000"/>
          <w:szCs w:val="20"/>
        </w:rPr>
        <w:t xml:space="preserve">3. </w:t>
      </w:r>
      <w:bookmarkStart w:id="60" w:name="sub_4103"/>
      <w:bookmarkEnd w:id="59"/>
      <w:r w:rsidRPr="00847A86">
        <w:rPr>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480C22" w:rsidRPr="00847A86" w:rsidRDefault="00480C22" w:rsidP="00480C22">
      <w:pPr>
        <w:autoSpaceDE w:val="0"/>
        <w:autoSpaceDN w:val="0"/>
        <w:adjustRightInd w:val="0"/>
        <w:ind w:firstLine="708"/>
        <w:jc w:val="both"/>
        <w:rPr>
          <w:szCs w:val="20"/>
        </w:rPr>
      </w:pPr>
      <w:r w:rsidRPr="00847A86">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480C22" w:rsidRPr="00847A86" w:rsidRDefault="00480C22" w:rsidP="00480C22">
      <w:pPr>
        <w:autoSpaceDE w:val="0"/>
        <w:autoSpaceDN w:val="0"/>
        <w:adjustRightInd w:val="0"/>
        <w:ind w:firstLine="708"/>
        <w:jc w:val="both"/>
        <w:rPr>
          <w:szCs w:val="20"/>
        </w:rPr>
      </w:pPr>
      <w:r w:rsidRPr="00847A86">
        <w:rPr>
          <w:szCs w:val="20"/>
        </w:rPr>
        <w:t>6. Подготовка документации по планировке территории может включать:</w:t>
      </w:r>
    </w:p>
    <w:p w:rsidR="00480C22" w:rsidRPr="00847A86" w:rsidRDefault="00480C22" w:rsidP="00480C22">
      <w:pPr>
        <w:autoSpaceDE w:val="0"/>
        <w:autoSpaceDN w:val="0"/>
        <w:adjustRightInd w:val="0"/>
        <w:ind w:left="708" w:firstLine="720"/>
        <w:jc w:val="both"/>
        <w:rPr>
          <w:szCs w:val="20"/>
        </w:rPr>
      </w:pPr>
      <w:r w:rsidRPr="00847A86">
        <w:rPr>
          <w:szCs w:val="20"/>
        </w:rPr>
        <w:t xml:space="preserve">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480C22" w:rsidRPr="00847A86" w:rsidRDefault="00480C22" w:rsidP="00480C22">
      <w:pPr>
        <w:autoSpaceDE w:val="0"/>
        <w:autoSpaceDN w:val="0"/>
        <w:adjustRightInd w:val="0"/>
        <w:ind w:left="708" w:firstLine="720"/>
        <w:jc w:val="both"/>
        <w:rPr>
          <w:szCs w:val="20"/>
        </w:rPr>
      </w:pPr>
      <w:r w:rsidRPr="00847A86">
        <w:rPr>
          <w:szCs w:val="20"/>
        </w:rPr>
        <w:t>2) разработку проекта планировки территории с проектом межевания в его составе без градостроительных планов земельных участков;</w:t>
      </w:r>
    </w:p>
    <w:p w:rsidR="00480C22" w:rsidRPr="00847A86" w:rsidRDefault="00480C22" w:rsidP="00480C22">
      <w:pPr>
        <w:autoSpaceDE w:val="0"/>
        <w:autoSpaceDN w:val="0"/>
        <w:adjustRightInd w:val="0"/>
        <w:ind w:left="708" w:firstLine="720"/>
        <w:jc w:val="both"/>
        <w:rPr>
          <w:szCs w:val="20"/>
        </w:rPr>
      </w:pPr>
      <w:r w:rsidRPr="00847A86">
        <w:rPr>
          <w:szCs w:val="20"/>
        </w:rPr>
        <w:t>3)разработку проекта планировки территории с проектом межевания и градостроительными планами земельных участков в их составе;</w:t>
      </w:r>
    </w:p>
    <w:p w:rsidR="00480C22" w:rsidRPr="00847A86" w:rsidRDefault="00480C22" w:rsidP="00480C22">
      <w:pPr>
        <w:autoSpaceDE w:val="0"/>
        <w:autoSpaceDN w:val="0"/>
        <w:adjustRightInd w:val="0"/>
        <w:ind w:left="708" w:firstLine="720"/>
        <w:jc w:val="both"/>
        <w:rPr>
          <w:szCs w:val="20"/>
        </w:rPr>
      </w:pPr>
      <w:r w:rsidRPr="00847A86">
        <w:rPr>
          <w:szCs w:val="20"/>
        </w:rPr>
        <w:t>4) разработку проекта межевания территории в виде отдельного документа (градостроительных планов земельных участков в их составе);</w:t>
      </w:r>
    </w:p>
    <w:p w:rsidR="00480C22" w:rsidRPr="00847A86" w:rsidRDefault="00480C22" w:rsidP="00480C22">
      <w:pPr>
        <w:autoSpaceDE w:val="0"/>
        <w:autoSpaceDN w:val="0"/>
        <w:adjustRightInd w:val="0"/>
        <w:ind w:left="708" w:firstLine="720"/>
        <w:jc w:val="both"/>
        <w:rPr>
          <w:szCs w:val="20"/>
        </w:rPr>
      </w:pPr>
      <w:r w:rsidRPr="00847A86">
        <w:rPr>
          <w:szCs w:val="20"/>
        </w:rPr>
        <w:t>5) разработку проекта межевания территории с градостроительными планами земельных участков;</w:t>
      </w:r>
    </w:p>
    <w:p w:rsidR="00480C22" w:rsidRPr="00847A86" w:rsidRDefault="00480C22" w:rsidP="00480C22">
      <w:pPr>
        <w:autoSpaceDE w:val="0"/>
        <w:autoSpaceDN w:val="0"/>
        <w:adjustRightInd w:val="0"/>
        <w:ind w:left="708" w:firstLine="720"/>
        <w:jc w:val="both"/>
        <w:rPr>
          <w:szCs w:val="20"/>
        </w:rPr>
      </w:pPr>
      <w:r w:rsidRPr="00847A86">
        <w:rPr>
          <w:szCs w:val="20"/>
        </w:rPr>
        <w:t>6) разработку градостроительного плана земельного участка в виде отдельного документа;</w:t>
      </w:r>
    </w:p>
    <w:p w:rsidR="00480C22" w:rsidRPr="00847A86" w:rsidRDefault="00480C22" w:rsidP="00480C22">
      <w:pPr>
        <w:autoSpaceDE w:val="0"/>
        <w:autoSpaceDN w:val="0"/>
        <w:adjustRightInd w:val="0"/>
        <w:ind w:firstLine="720"/>
        <w:jc w:val="both"/>
        <w:rPr>
          <w:szCs w:val="20"/>
        </w:rPr>
      </w:pPr>
      <w:r w:rsidRPr="00847A86">
        <w:rPr>
          <w:szCs w:val="20"/>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480C22" w:rsidRPr="00847A86" w:rsidRDefault="00480C22" w:rsidP="00480C22">
      <w:pPr>
        <w:autoSpaceDE w:val="0"/>
        <w:autoSpaceDN w:val="0"/>
        <w:adjustRightInd w:val="0"/>
        <w:ind w:firstLine="720"/>
        <w:jc w:val="both"/>
        <w:rPr>
          <w:szCs w:val="20"/>
        </w:rPr>
      </w:pPr>
      <w:r w:rsidRPr="00847A86">
        <w:rPr>
          <w:szCs w:val="20"/>
        </w:rPr>
        <w:t xml:space="preserve">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847A86">
          <w:rPr>
            <w:color w:val="000000"/>
            <w:szCs w:val="20"/>
          </w:rPr>
          <w:t>территориальной зоны</w:t>
        </w:r>
      </w:hyperlink>
      <w:r w:rsidRPr="00847A86">
        <w:rPr>
          <w:color w:val="000000"/>
          <w:szCs w:val="20"/>
        </w:rPr>
        <w:t>.</w:t>
      </w:r>
      <w:bookmarkEnd w:id="60"/>
    </w:p>
    <w:p w:rsidR="00480C22" w:rsidRPr="00847A86" w:rsidRDefault="00480C22" w:rsidP="00480C22">
      <w:pPr>
        <w:spacing w:before="240" w:after="240"/>
        <w:ind w:firstLine="708"/>
        <w:jc w:val="both"/>
        <w:outlineLvl w:val="2"/>
        <w:rPr>
          <w:color w:val="000000"/>
        </w:rPr>
      </w:pPr>
      <w:bookmarkStart w:id="61" w:name="_Toc282347521"/>
      <w:bookmarkStart w:id="62" w:name="_Toc469243322"/>
      <w:bookmarkStart w:id="63" w:name="sub_45"/>
      <w:r w:rsidRPr="00847A86">
        <w:rPr>
          <w:bCs/>
          <w:color w:val="000000"/>
        </w:rPr>
        <w:t>Статья 1</w:t>
      </w:r>
      <w:r w:rsidR="00DC2914">
        <w:rPr>
          <w:bCs/>
          <w:color w:val="000000"/>
        </w:rPr>
        <w:t>4</w:t>
      </w:r>
      <w:r w:rsidRPr="00847A86">
        <w:rPr>
          <w:bCs/>
          <w:color w:val="000000"/>
        </w:rPr>
        <w:t>. Порядок подготовки,</w:t>
      </w:r>
      <w:r w:rsidRPr="00847A86">
        <w:rPr>
          <w:color w:val="000000"/>
        </w:rPr>
        <w:t xml:space="preserve"> принятия решения об утверждении или об отклонении</w:t>
      </w:r>
      <w:r w:rsidRPr="00847A86">
        <w:rPr>
          <w:bCs/>
          <w:color w:val="000000"/>
        </w:rPr>
        <w:t xml:space="preserve">  проектов планировки и проектов межевания территории</w:t>
      </w:r>
      <w:r w:rsidRPr="00847A86">
        <w:rPr>
          <w:color w:val="000000"/>
        </w:rPr>
        <w:t>.</w:t>
      </w:r>
      <w:bookmarkEnd w:id="61"/>
      <w:bookmarkEnd w:id="62"/>
    </w:p>
    <w:p w:rsidR="00480C22" w:rsidRPr="00847A86" w:rsidRDefault="00480C22" w:rsidP="00480C22">
      <w:pPr>
        <w:autoSpaceDE w:val="0"/>
        <w:autoSpaceDN w:val="0"/>
        <w:adjustRightInd w:val="0"/>
        <w:ind w:firstLine="720"/>
        <w:jc w:val="both"/>
        <w:rPr>
          <w:color w:val="000000"/>
          <w:szCs w:val="20"/>
        </w:rPr>
      </w:pPr>
      <w:bookmarkStart w:id="64" w:name="sub_4602"/>
      <w:bookmarkEnd w:id="63"/>
      <w:r w:rsidRPr="00847A86">
        <w:rPr>
          <w:color w:val="000000"/>
          <w:szCs w:val="20"/>
        </w:rPr>
        <w:t xml:space="preserve">1. Решение о подготовке проекта планировки и проекта межевания территории </w:t>
      </w:r>
      <w:r w:rsidRPr="00847A86">
        <w:rPr>
          <w:szCs w:val="20"/>
        </w:rPr>
        <w:t>Курочкинского сельсовета</w:t>
      </w:r>
      <w:r w:rsidRPr="00847A86">
        <w:rPr>
          <w:color w:val="000000"/>
          <w:szCs w:val="20"/>
        </w:rPr>
        <w:t xml:space="preserve"> для размещения объектов капитального строительства местного значения принимается главой сельсовета путем издания постановления, в котором определяются границы соответствующей территории, порядок и сроки подготовки документации, ее содержание и подлежит обнародованию в соответствии с уставом поселения.</w:t>
      </w:r>
    </w:p>
    <w:p w:rsidR="00480C22" w:rsidRPr="00847A86" w:rsidRDefault="00480C22" w:rsidP="00480C22">
      <w:pPr>
        <w:autoSpaceDE w:val="0"/>
        <w:autoSpaceDN w:val="0"/>
        <w:adjustRightInd w:val="0"/>
        <w:ind w:firstLine="720"/>
        <w:jc w:val="both"/>
        <w:rPr>
          <w:color w:val="000000"/>
        </w:rPr>
      </w:pPr>
      <w:r w:rsidRPr="00847A86">
        <w:rPr>
          <w:color w:val="000000"/>
          <w:szCs w:val="20"/>
        </w:rPr>
        <w:t xml:space="preserve"> </w:t>
      </w:r>
      <w:bookmarkStart w:id="65" w:name="sub_3804"/>
      <w:bookmarkStart w:id="66" w:name="sub_4605"/>
      <w:bookmarkEnd w:id="64"/>
      <w:r w:rsidRPr="00847A86">
        <w:rPr>
          <w:color w:val="000000"/>
        </w:rPr>
        <w:t>2. Заказ на подготовку документации по планировке территории выполняется в соответствии с законодательством Российской Федерации.</w:t>
      </w:r>
      <w:bookmarkEnd w:id="65"/>
    </w:p>
    <w:p w:rsidR="00480C22" w:rsidRPr="00847A86" w:rsidRDefault="00480C22" w:rsidP="00480C22">
      <w:pPr>
        <w:pStyle w:val="a4"/>
        <w:tabs>
          <w:tab w:val="left" w:pos="720"/>
        </w:tabs>
        <w:ind w:firstLine="720"/>
        <w:jc w:val="both"/>
        <w:rPr>
          <w:color w:val="000000"/>
        </w:rPr>
      </w:pPr>
      <w:r w:rsidRPr="00847A86">
        <w:rPr>
          <w:color w:val="000000"/>
        </w:rPr>
        <w:t>3. Отел по капитальному строительству и архитектуре Администрации района в течение 30 дней со дня подписания акта на выполненные работы:</w:t>
      </w:r>
    </w:p>
    <w:p w:rsidR="00480C22" w:rsidRPr="00847A86" w:rsidRDefault="00480C22" w:rsidP="00480C22">
      <w:pPr>
        <w:pStyle w:val="a4"/>
        <w:tabs>
          <w:tab w:val="left" w:pos="720"/>
        </w:tabs>
        <w:ind w:firstLine="720"/>
        <w:jc w:val="both"/>
        <w:rPr>
          <w:color w:val="000000"/>
        </w:rPr>
      </w:pPr>
      <w:r w:rsidRPr="00847A86">
        <w:rPr>
          <w:color w:val="000000"/>
        </w:rPr>
        <w:tab/>
        <w:t xml:space="preserve">1) осуществляет проверку подготовленной документации на соответствие настоящим Правилам, нормативным требованиям, градостроительным регламентам. </w:t>
      </w:r>
    </w:p>
    <w:p w:rsidR="00480C22" w:rsidRPr="00847A86" w:rsidRDefault="00480C22" w:rsidP="00480C22">
      <w:pPr>
        <w:pStyle w:val="a4"/>
        <w:tabs>
          <w:tab w:val="left" w:pos="720"/>
        </w:tabs>
        <w:ind w:firstLine="720"/>
        <w:jc w:val="both"/>
        <w:rPr>
          <w:color w:val="000000"/>
        </w:rPr>
      </w:pPr>
      <w:r w:rsidRPr="00847A86">
        <w:rPr>
          <w:color w:val="000000"/>
        </w:rPr>
        <w:lastRenderedPageBreak/>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80C22" w:rsidRPr="00847A86" w:rsidRDefault="00480C22" w:rsidP="00480C22">
      <w:pPr>
        <w:autoSpaceDE w:val="0"/>
        <w:autoSpaceDN w:val="0"/>
        <w:adjustRightInd w:val="0"/>
        <w:ind w:firstLine="720"/>
        <w:jc w:val="both"/>
        <w:rPr>
          <w:szCs w:val="20"/>
        </w:rPr>
      </w:pPr>
      <w:bookmarkStart w:id="67" w:name="sub_4606"/>
      <w:bookmarkEnd w:id="66"/>
      <w:r w:rsidRPr="00847A86">
        <w:rPr>
          <w:szCs w:val="20"/>
        </w:rPr>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480C22" w:rsidRPr="00847A86" w:rsidRDefault="00480C22" w:rsidP="00480C22">
      <w:pPr>
        <w:autoSpaceDE w:val="0"/>
        <w:autoSpaceDN w:val="0"/>
        <w:adjustRightInd w:val="0"/>
        <w:ind w:firstLine="720"/>
        <w:jc w:val="both"/>
        <w:rPr>
          <w:color w:val="000000"/>
          <w:szCs w:val="20"/>
        </w:rPr>
      </w:pPr>
      <w:bookmarkStart w:id="68" w:name="sub_4607"/>
      <w:bookmarkEnd w:id="67"/>
      <w:r w:rsidRPr="00847A86">
        <w:rPr>
          <w:color w:val="000000"/>
          <w:szCs w:val="2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C22" w:rsidRPr="00847A86" w:rsidRDefault="00480C22" w:rsidP="00480C22">
      <w:pPr>
        <w:autoSpaceDE w:val="0"/>
        <w:autoSpaceDN w:val="0"/>
        <w:adjustRightInd w:val="0"/>
        <w:ind w:firstLine="720"/>
        <w:jc w:val="both"/>
        <w:rPr>
          <w:color w:val="000000"/>
          <w:szCs w:val="20"/>
        </w:rPr>
      </w:pPr>
      <w:bookmarkStart w:id="69" w:name="sub_46010"/>
      <w:bookmarkEnd w:id="68"/>
      <w:r w:rsidRPr="00847A86">
        <w:rPr>
          <w:color w:val="000000"/>
          <w:szCs w:val="20"/>
        </w:rPr>
        <w:t xml:space="preserve">8. Заключение о результатах публичных слушаний по проекту планировки территории и проекту межевания территории подлежит </w:t>
      </w:r>
      <w:bookmarkStart w:id="70" w:name="sub_46011"/>
      <w:bookmarkEnd w:id="69"/>
      <w:r w:rsidRPr="00847A86">
        <w:rPr>
          <w:color w:val="000000"/>
          <w:szCs w:val="20"/>
        </w:rPr>
        <w:t>обнародованию в соответствии с уставом поселения.</w:t>
      </w:r>
    </w:p>
    <w:p w:rsidR="00480C22" w:rsidRPr="00847A86" w:rsidRDefault="00480C22" w:rsidP="00480C22">
      <w:pPr>
        <w:autoSpaceDE w:val="0"/>
        <w:autoSpaceDN w:val="0"/>
        <w:adjustRightInd w:val="0"/>
        <w:ind w:firstLine="720"/>
        <w:jc w:val="both"/>
        <w:rPr>
          <w:color w:val="000000"/>
          <w:szCs w:val="20"/>
        </w:rPr>
      </w:pPr>
      <w:r w:rsidRPr="00847A86">
        <w:rPr>
          <w:color w:val="000000"/>
        </w:rPr>
        <w:t>9.  Отел по капитальному строительству и архитектуре Администрации района после получения соответствующих заключений и протокола о результатах публичных слушаний, направляет главе сельсовета сводную докладную записку с предложением о возможности утверждения подготовленной проектной документации.</w:t>
      </w:r>
    </w:p>
    <w:p w:rsidR="00480C22" w:rsidRPr="00847A86" w:rsidRDefault="00480C22" w:rsidP="00480C22">
      <w:pPr>
        <w:pStyle w:val="a4"/>
        <w:tabs>
          <w:tab w:val="left" w:pos="720"/>
        </w:tabs>
        <w:ind w:firstLine="720"/>
        <w:jc w:val="both"/>
      </w:pPr>
      <w:bookmarkStart w:id="71" w:name="sub_46013"/>
      <w:bookmarkEnd w:id="70"/>
      <w:r w:rsidRPr="00847A86">
        <w:t>10.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80C22" w:rsidRPr="00847A86" w:rsidRDefault="00480C22" w:rsidP="00480C22">
      <w:pPr>
        <w:autoSpaceDE w:val="0"/>
        <w:autoSpaceDN w:val="0"/>
        <w:adjustRightInd w:val="0"/>
        <w:ind w:firstLine="720"/>
        <w:jc w:val="both"/>
        <w:rPr>
          <w:color w:val="000000"/>
          <w:szCs w:val="20"/>
        </w:rPr>
      </w:pPr>
      <w:bookmarkStart w:id="72" w:name="sub_46014"/>
      <w:bookmarkEnd w:id="71"/>
      <w:r w:rsidRPr="00847A86">
        <w:rPr>
          <w:color w:val="000000"/>
          <w:szCs w:val="20"/>
        </w:rPr>
        <w:t xml:space="preserve">11. 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73" w:name="sub_46015"/>
      <w:bookmarkEnd w:id="72"/>
    </w:p>
    <w:p w:rsidR="00480C22" w:rsidRPr="00847A86" w:rsidRDefault="00480C22" w:rsidP="00480C22">
      <w:pPr>
        <w:autoSpaceDE w:val="0"/>
        <w:autoSpaceDN w:val="0"/>
        <w:adjustRightInd w:val="0"/>
        <w:ind w:firstLine="720"/>
        <w:jc w:val="both"/>
        <w:rPr>
          <w:color w:val="000000"/>
          <w:szCs w:val="20"/>
        </w:rPr>
      </w:pPr>
      <w:r w:rsidRPr="00847A86">
        <w:rPr>
          <w:color w:val="000000"/>
          <w:szCs w:val="20"/>
        </w:rPr>
        <w:t xml:space="preserve">12.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w:anchor="sub_109" w:history="1">
        <w:r w:rsidRPr="00847A86">
          <w:rPr>
            <w:color w:val="000000"/>
            <w:szCs w:val="20"/>
          </w:rPr>
          <w:t>градостроительным регламентом</w:t>
        </w:r>
      </w:hyperlink>
      <w:r w:rsidRPr="00847A86">
        <w:rPr>
          <w:color w:val="000000"/>
          <w:szCs w:val="20"/>
        </w:rPr>
        <w:t xml:space="preserve"> предельных параметров разрешенного </w:t>
      </w:r>
      <w:hyperlink w:anchor="sub_1013" w:history="1">
        <w:r w:rsidRPr="00847A86">
          <w:rPr>
            <w:color w:val="000000"/>
            <w:szCs w:val="20"/>
          </w:rPr>
          <w:t>строительства</w:t>
        </w:r>
      </w:hyperlink>
      <w:r w:rsidRPr="00847A86">
        <w:rPr>
          <w:color w:val="000000"/>
          <w:szCs w:val="20"/>
        </w:rPr>
        <w:t xml:space="preserve"> и </w:t>
      </w:r>
      <w:hyperlink w:anchor="sub_1014" w:history="1">
        <w:r w:rsidRPr="00847A86">
          <w:rPr>
            <w:color w:val="000000"/>
            <w:szCs w:val="20"/>
          </w:rPr>
          <w:t>реконструкции</w:t>
        </w:r>
      </w:hyperlink>
      <w:r w:rsidRPr="00847A86">
        <w:rPr>
          <w:color w:val="000000"/>
          <w:szCs w:val="20"/>
        </w:rPr>
        <w:t xml:space="preserve"> </w:t>
      </w:r>
      <w:hyperlink w:anchor="sub_1010" w:history="1">
        <w:r w:rsidRPr="00847A86">
          <w:rPr>
            <w:color w:val="000000"/>
            <w:szCs w:val="20"/>
          </w:rPr>
          <w:t>объектов капитального строительства</w:t>
        </w:r>
      </w:hyperlink>
      <w:r w:rsidRPr="00847A86">
        <w:rPr>
          <w:color w:val="000000"/>
          <w:szCs w:val="20"/>
        </w:rPr>
        <w:t>.</w:t>
      </w:r>
    </w:p>
    <w:bookmarkEnd w:id="73"/>
    <w:p w:rsidR="00480C22" w:rsidRPr="00847A86" w:rsidRDefault="00480C22" w:rsidP="00480C22">
      <w:pPr>
        <w:ind w:firstLine="708"/>
        <w:jc w:val="both"/>
      </w:pPr>
      <w:r w:rsidRPr="00847A86">
        <w:rPr>
          <w:color w:val="000000"/>
          <w:szCs w:val="20"/>
        </w:rPr>
        <w:t xml:space="preserve">13.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w:t>
      </w:r>
      <w:r w:rsidRPr="00847A86">
        <w:rPr>
          <w:szCs w:val="20"/>
        </w:rPr>
        <w:t>Администрация Тальменского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 соответствии с переданными полномочиями по соглашению сторон. Градостроительный план земельного участка предоставляется  заявителю без взимания</w:t>
      </w:r>
      <w:r w:rsidRPr="00847A86">
        <w:t xml:space="preserve"> платы. </w:t>
      </w:r>
    </w:p>
    <w:p w:rsidR="00480C22" w:rsidRPr="00847A86" w:rsidRDefault="00480C22" w:rsidP="00480C22">
      <w:pPr>
        <w:spacing w:before="240" w:after="240"/>
        <w:jc w:val="both"/>
        <w:outlineLvl w:val="2"/>
        <w:rPr>
          <w:color w:val="000000"/>
        </w:rPr>
      </w:pPr>
      <w:bookmarkStart w:id="74" w:name="_Toc282347522"/>
      <w:bookmarkStart w:id="75" w:name="_Toc469243323"/>
      <w:r w:rsidRPr="00847A86">
        <w:rPr>
          <w:color w:val="000000"/>
        </w:rPr>
        <w:t>Статья 1</w:t>
      </w:r>
      <w:r w:rsidR="00DC2914">
        <w:rPr>
          <w:color w:val="000000"/>
        </w:rPr>
        <w:t>5</w:t>
      </w:r>
      <w:r w:rsidRPr="00847A86">
        <w:rPr>
          <w:color w:val="000000"/>
        </w:rPr>
        <w:t>. Порядок подготовки градостроительных планов земельных участков</w:t>
      </w:r>
      <w:bookmarkEnd w:id="74"/>
      <w:bookmarkEnd w:id="75"/>
    </w:p>
    <w:p w:rsidR="00480C22" w:rsidRPr="00847A86" w:rsidRDefault="00480C22" w:rsidP="00480C22">
      <w:pPr>
        <w:pStyle w:val="a4"/>
        <w:tabs>
          <w:tab w:val="left" w:pos="720"/>
        </w:tabs>
        <w:ind w:firstLine="720"/>
        <w:jc w:val="both"/>
        <w:rPr>
          <w:color w:val="000000"/>
        </w:rPr>
      </w:pPr>
      <w:r w:rsidRPr="00847A86">
        <w:rPr>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480C22" w:rsidRPr="00847A86" w:rsidRDefault="00480C22" w:rsidP="00480C22">
      <w:pPr>
        <w:pStyle w:val="a4"/>
        <w:tabs>
          <w:tab w:val="left" w:pos="720"/>
        </w:tabs>
        <w:ind w:firstLine="720"/>
        <w:jc w:val="both"/>
        <w:rPr>
          <w:color w:val="FF0000"/>
        </w:rPr>
      </w:pPr>
      <w:r w:rsidRPr="00847A86">
        <w:t xml:space="preserve">2. Подготовка градостроительного плана земельного участка осуществляется </w:t>
      </w:r>
      <w:r w:rsidRPr="00847A86">
        <w:rPr>
          <w:color w:val="000000"/>
        </w:rPr>
        <w:t>Отел по капитальному строительству и архитектуре Администрации района</w:t>
      </w:r>
      <w:r w:rsidRPr="00847A86">
        <w:t>,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480C22" w:rsidRPr="00847A86" w:rsidRDefault="00480C22" w:rsidP="00480C22">
      <w:pPr>
        <w:ind w:firstLine="720"/>
        <w:jc w:val="both"/>
        <w:rPr>
          <w:color w:val="000000"/>
        </w:rPr>
      </w:pPr>
      <w:r w:rsidRPr="00847A86">
        <w:rPr>
          <w:color w:val="000000"/>
        </w:rPr>
        <w:lastRenderedPageBreak/>
        <w:t>3. В составе градостроительного плана земельного участка указываются:</w:t>
      </w:r>
    </w:p>
    <w:p w:rsidR="00480C22" w:rsidRPr="00847A86" w:rsidRDefault="00480C22" w:rsidP="00480C22">
      <w:pPr>
        <w:ind w:firstLine="1416"/>
        <w:jc w:val="both"/>
        <w:rPr>
          <w:color w:val="000000"/>
        </w:rPr>
      </w:pPr>
      <w:bookmarkStart w:id="76" w:name="sub_40031"/>
      <w:r w:rsidRPr="00847A86">
        <w:rPr>
          <w:color w:val="000000"/>
        </w:rPr>
        <w:t>1) границы земельного участка;</w:t>
      </w:r>
    </w:p>
    <w:p w:rsidR="00480C22" w:rsidRPr="00847A86" w:rsidRDefault="00480C22" w:rsidP="00480C22">
      <w:pPr>
        <w:ind w:firstLine="1416"/>
        <w:jc w:val="both"/>
        <w:rPr>
          <w:color w:val="000000"/>
        </w:rPr>
      </w:pPr>
      <w:bookmarkStart w:id="77" w:name="sub_40032"/>
      <w:bookmarkEnd w:id="76"/>
      <w:r w:rsidRPr="00847A86">
        <w:rPr>
          <w:color w:val="000000"/>
        </w:rPr>
        <w:t>2) границы зон действия публичных сервитутов;</w:t>
      </w:r>
    </w:p>
    <w:p w:rsidR="00480C22" w:rsidRPr="00847A86" w:rsidRDefault="00480C22" w:rsidP="00480C22">
      <w:pPr>
        <w:ind w:firstLine="1440"/>
        <w:jc w:val="both"/>
        <w:rPr>
          <w:color w:val="000000"/>
        </w:rPr>
      </w:pPr>
      <w:bookmarkStart w:id="78" w:name="sub_40033"/>
      <w:bookmarkEnd w:id="77"/>
      <w:r w:rsidRPr="00847A86">
        <w:rPr>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0C22" w:rsidRPr="00847A86" w:rsidRDefault="00480C22" w:rsidP="00480C22">
      <w:pPr>
        <w:ind w:firstLine="1440"/>
        <w:jc w:val="both"/>
        <w:rPr>
          <w:color w:val="000000"/>
        </w:rPr>
      </w:pPr>
      <w:bookmarkStart w:id="79" w:name="sub_40034"/>
      <w:bookmarkEnd w:id="78"/>
      <w:r w:rsidRPr="00847A86">
        <w:rPr>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480C22" w:rsidRPr="00847A86" w:rsidRDefault="00480C22" w:rsidP="00480C22">
      <w:pPr>
        <w:ind w:firstLine="1440"/>
        <w:jc w:val="both"/>
        <w:rPr>
          <w:color w:val="000000"/>
        </w:rPr>
      </w:pPr>
      <w:bookmarkStart w:id="80" w:name="sub_40035"/>
      <w:bookmarkEnd w:id="79"/>
      <w:r w:rsidRPr="00847A86">
        <w:rPr>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80C22" w:rsidRPr="00847A86" w:rsidRDefault="00480C22" w:rsidP="00480C22">
      <w:pPr>
        <w:ind w:firstLine="1440"/>
        <w:jc w:val="both"/>
        <w:rPr>
          <w:color w:val="000000"/>
        </w:rPr>
      </w:pPr>
      <w:bookmarkStart w:id="81" w:name="sub_40036"/>
      <w:bookmarkEnd w:id="80"/>
      <w:r w:rsidRPr="00847A86">
        <w:rPr>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480C22" w:rsidRPr="00847A86" w:rsidRDefault="00480C22" w:rsidP="00480C22">
      <w:pPr>
        <w:ind w:firstLine="1428"/>
        <w:jc w:val="both"/>
        <w:rPr>
          <w:color w:val="000000"/>
        </w:rPr>
      </w:pPr>
      <w:bookmarkStart w:id="82" w:name="sub_40037"/>
      <w:bookmarkEnd w:id="81"/>
      <w:r w:rsidRPr="00847A86">
        <w:rPr>
          <w:color w:val="000000"/>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80C22" w:rsidRPr="00847A86" w:rsidRDefault="00480C22" w:rsidP="00480C22">
      <w:pPr>
        <w:ind w:firstLine="1440"/>
        <w:jc w:val="both"/>
        <w:rPr>
          <w:color w:val="000000"/>
        </w:rPr>
      </w:pPr>
      <w:bookmarkStart w:id="83" w:name="sub_40038"/>
      <w:bookmarkEnd w:id="82"/>
      <w:r w:rsidRPr="00847A86">
        <w:rPr>
          <w:color w:val="000000"/>
        </w:rPr>
        <w:t>8) границы зоны планируемого размещения объектов капитального строительства для государственных нужд.</w:t>
      </w:r>
    </w:p>
    <w:bookmarkEnd w:id="83"/>
    <w:p w:rsidR="00480C22" w:rsidRPr="00847A86" w:rsidRDefault="00480C22" w:rsidP="00480C22">
      <w:pPr>
        <w:ind w:firstLine="720"/>
        <w:jc w:val="both"/>
        <w:rPr>
          <w:color w:val="000000"/>
        </w:rPr>
      </w:pPr>
      <w:r w:rsidRPr="00847A86">
        <w:rPr>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480C22" w:rsidRPr="00847A86" w:rsidRDefault="00480C22" w:rsidP="00480C22">
      <w:pPr>
        <w:ind w:firstLine="748"/>
        <w:jc w:val="both"/>
        <w:rPr>
          <w:color w:val="000000"/>
        </w:rPr>
      </w:pPr>
      <w:r w:rsidRPr="00847A86">
        <w:rPr>
          <w:color w:val="000000"/>
        </w:rPr>
        <w:t xml:space="preserve">5. Градостроительные планы земельных участков утверждаются в установленном порядке главой сельсовета. </w:t>
      </w:r>
    </w:p>
    <w:p w:rsidR="00480C22" w:rsidRPr="00847A86" w:rsidRDefault="00480C22" w:rsidP="00480C22">
      <w:pPr>
        <w:ind w:firstLine="748"/>
        <w:jc w:val="both"/>
        <w:rPr>
          <w:color w:val="000000"/>
        </w:rPr>
      </w:pPr>
      <w:r w:rsidRPr="00847A86">
        <w:rPr>
          <w:color w:val="000000"/>
        </w:rP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480C22" w:rsidRPr="00DC2914" w:rsidRDefault="00480C22" w:rsidP="00480C22">
      <w:pPr>
        <w:spacing w:before="240" w:after="240"/>
        <w:jc w:val="center"/>
        <w:outlineLvl w:val="1"/>
        <w:rPr>
          <w:b/>
          <w:color w:val="000000"/>
        </w:rPr>
      </w:pPr>
      <w:bookmarkStart w:id="84" w:name="_Toc282347523"/>
      <w:bookmarkStart w:id="85" w:name="_Toc469243324"/>
      <w:r w:rsidRPr="00DC2914">
        <w:rPr>
          <w:b/>
        </w:rPr>
        <w:t>Глава 5. Публичные слушания по вопросам землепользования и застройки</w:t>
      </w:r>
      <w:bookmarkEnd w:id="84"/>
      <w:bookmarkEnd w:id="85"/>
    </w:p>
    <w:p w:rsidR="00DC2914" w:rsidRPr="00D67D3E" w:rsidRDefault="00480C22" w:rsidP="00DC2914">
      <w:pPr>
        <w:pStyle w:val="4"/>
        <w:numPr>
          <w:ilvl w:val="0"/>
          <w:numId w:val="0"/>
        </w:numPr>
        <w:ind w:left="709"/>
        <w:rPr>
          <w:b w:val="0"/>
          <w:color w:val="FF0000"/>
        </w:rPr>
      </w:pPr>
      <w:bookmarkStart w:id="86" w:name="_Toc282347524"/>
      <w:bookmarkStart w:id="87" w:name="_Toc469243325"/>
      <w:r w:rsidRPr="00DC2914">
        <w:rPr>
          <w:b w:val="0"/>
        </w:rPr>
        <w:t>Статья 1</w:t>
      </w:r>
      <w:r w:rsidR="00DC2914" w:rsidRPr="00DC2914">
        <w:rPr>
          <w:b w:val="0"/>
        </w:rPr>
        <w:t>6</w:t>
      </w:r>
      <w:bookmarkStart w:id="88" w:name="_Toc485281981"/>
      <w:bookmarkStart w:id="89" w:name="_Toc469243329"/>
      <w:bookmarkEnd w:id="86"/>
      <w:bookmarkEnd w:id="87"/>
      <w:r w:rsidR="00DC2914">
        <w:rPr>
          <w:b w:val="0"/>
          <w:color w:val="FF0000"/>
        </w:rPr>
        <w:t>.</w:t>
      </w:r>
      <w:r w:rsidR="00DC2914" w:rsidRPr="00DC2914">
        <w:rPr>
          <w:b w:val="0"/>
          <w:color w:val="FF0000"/>
        </w:rPr>
        <w:t xml:space="preserve"> </w:t>
      </w:r>
      <w:r w:rsidR="00DC2914" w:rsidRPr="00D67D3E">
        <w:rPr>
          <w:b w:val="0"/>
          <w:color w:val="FF0000"/>
        </w:rPr>
        <w:t>Общие положения организации и проведения публичных слушаний по вопросам землепользования и застройки</w:t>
      </w:r>
      <w:bookmarkEnd w:id="88"/>
    </w:p>
    <w:p w:rsidR="00DC2914" w:rsidRPr="00D67D3E" w:rsidRDefault="00DC2914" w:rsidP="00DC2914">
      <w:pPr>
        <w:pStyle w:val="ConsNormal"/>
        <w:widowControl w:val="0"/>
        <w:ind w:right="0" w:firstLine="709"/>
        <w:jc w:val="both"/>
        <w:rPr>
          <w:rFonts w:ascii="Times New Roman" w:hAnsi="Times New Roman" w:cs="Times New Roman"/>
          <w:color w:val="FF0000"/>
          <w:sz w:val="24"/>
          <w:szCs w:val="24"/>
        </w:rPr>
      </w:pPr>
      <w:bookmarkStart w:id="90" w:name="_Toc282347525"/>
      <w:bookmarkStart w:id="91" w:name="_Toc485281982"/>
      <w:r w:rsidRPr="00D67D3E">
        <w:rPr>
          <w:rFonts w:ascii="Times New Roman" w:hAnsi="Times New Roman" w:cs="Times New Roman"/>
          <w:color w:val="FF0000"/>
          <w:sz w:val="24"/>
          <w:szCs w:val="24"/>
        </w:rPr>
        <w:t xml:space="preserve">1. Общественные обсуждения или публичные слушания по вопросам землепользования и застройки муниципального образования </w:t>
      </w:r>
      <w:r>
        <w:rPr>
          <w:rFonts w:ascii="Times New Roman" w:hAnsi="Times New Roman" w:cs="Times New Roman"/>
          <w:color w:val="FF0000"/>
          <w:sz w:val="24"/>
          <w:szCs w:val="24"/>
        </w:rPr>
        <w:t>Курочкинский</w:t>
      </w:r>
      <w:r w:rsidRPr="00D67D3E">
        <w:rPr>
          <w:rFonts w:ascii="Times New Roman" w:hAnsi="Times New Roman" w:cs="Times New Roman"/>
          <w:color w:val="FF0000"/>
          <w:sz w:val="24"/>
          <w:szCs w:val="24"/>
        </w:rPr>
        <w:t xml:space="preserve"> сельсовет </w:t>
      </w:r>
      <w:r>
        <w:rPr>
          <w:rFonts w:ascii="Times New Roman" w:hAnsi="Times New Roman" w:cs="Times New Roman"/>
          <w:color w:val="FF0000"/>
          <w:sz w:val="24"/>
          <w:szCs w:val="24"/>
        </w:rPr>
        <w:t>Тальменского</w:t>
      </w:r>
      <w:r w:rsidRPr="00D67D3E">
        <w:rPr>
          <w:rFonts w:ascii="Times New Roman" w:hAnsi="Times New Roman" w:cs="Times New Roman"/>
          <w:color w:val="FF0000"/>
          <w:sz w:val="24"/>
          <w:szCs w:val="24"/>
        </w:rPr>
        <w:t xml:space="preserve"> района Алтайского края (далее – публичные слушания) проводятся Комиссией по землепользованию и застройке на основании решения главы местной администрации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C2914" w:rsidRPr="00D67D3E" w:rsidRDefault="00DC2914" w:rsidP="00DC2914">
      <w:pPr>
        <w:widowControl w:val="0"/>
        <w:autoSpaceDE w:val="0"/>
        <w:autoSpaceDN w:val="0"/>
        <w:adjustRightInd w:val="0"/>
        <w:ind w:firstLine="709"/>
        <w:jc w:val="both"/>
        <w:rPr>
          <w:color w:val="FF0000"/>
          <w:szCs w:val="28"/>
        </w:rPr>
      </w:pPr>
      <w:r w:rsidRPr="00D67D3E">
        <w:rPr>
          <w:color w:val="FF0000"/>
          <w:szCs w:val="28"/>
        </w:rPr>
        <w:t>2. Общественные обсуждения или публичные слушания проводятся в случаях:</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предоставления разрешения на условно разрешенный вид использования земельного участка или объекта капитального строительства;</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C2914" w:rsidRPr="00D67D3E" w:rsidRDefault="00DC2914" w:rsidP="00652068">
      <w:pPr>
        <w:pStyle w:val="ConsNormal"/>
        <w:widowControl w:val="0"/>
        <w:numPr>
          <w:ilvl w:val="0"/>
          <w:numId w:val="4"/>
        </w:numPr>
        <w:ind w:left="0" w:right="0" w:firstLine="709"/>
        <w:jc w:val="both"/>
        <w:rPr>
          <w:rFonts w:ascii="Times New Roman" w:hAnsi="Times New Roman" w:cs="Times New Roman"/>
          <w:color w:val="FF0000"/>
          <w:sz w:val="24"/>
          <w:szCs w:val="28"/>
        </w:rPr>
      </w:pPr>
      <w:r w:rsidRPr="00D67D3E">
        <w:rPr>
          <w:rFonts w:ascii="Times New Roman" w:hAnsi="Times New Roman" w:cs="Times New Roman"/>
          <w:color w:val="FF0000"/>
          <w:sz w:val="24"/>
          <w:szCs w:val="28"/>
        </w:rPr>
        <w:t>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DC2914" w:rsidRPr="00D67D3E" w:rsidRDefault="00DC2914" w:rsidP="00652068">
      <w:pPr>
        <w:widowControl w:val="0"/>
        <w:numPr>
          <w:ilvl w:val="0"/>
          <w:numId w:val="4"/>
        </w:numPr>
        <w:autoSpaceDE w:val="0"/>
        <w:autoSpaceDN w:val="0"/>
        <w:adjustRightInd w:val="0"/>
        <w:ind w:left="0" w:firstLine="709"/>
        <w:jc w:val="both"/>
        <w:rPr>
          <w:color w:val="FF0000"/>
        </w:rPr>
      </w:pPr>
      <w:r w:rsidRPr="00D67D3E">
        <w:rPr>
          <w:color w:val="FF0000"/>
        </w:rPr>
        <w:t>подготовки проекта Правила землепользования и застройки сельсовета, в том числе внесения в них изменений.</w:t>
      </w:r>
    </w:p>
    <w:p w:rsidR="00DC2914" w:rsidRPr="00D67D3E" w:rsidRDefault="00DC2914" w:rsidP="00DC2914">
      <w:pPr>
        <w:widowControl w:val="0"/>
        <w:autoSpaceDE w:val="0"/>
        <w:autoSpaceDN w:val="0"/>
        <w:adjustRightInd w:val="0"/>
        <w:ind w:firstLine="709"/>
        <w:jc w:val="both"/>
        <w:rPr>
          <w:color w:val="FF0000"/>
        </w:rPr>
      </w:pPr>
      <w:r w:rsidRPr="00D67D3E">
        <w:rPr>
          <w:color w:val="FF0000"/>
        </w:rPr>
        <w:t xml:space="preserve">3. Проведение общественных обсуждений или публичных слушаний осуществляется в </w:t>
      </w:r>
      <w:r w:rsidRPr="00D67D3E">
        <w:rPr>
          <w:color w:val="FF0000"/>
        </w:rPr>
        <w:lastRenderedPageBreak/>
        <w:t>соответствии со статьей 5.1 Градостроительного кодекса РФ и в соответствии с Положением о публичных слушаниях, утвержденным Советом депутатов.</w:t>
      </w:r>
    </w:p>
    <w:p w:rsidR="00DC2914" w:rsidRPr="00D67D3E" w:rsidRDefault="00DC2914" w:rsidP="00DC2914">
      <w:pPr>
        <w:widowControl w:val="0"/>
        <w:autoSpaceDE w:val="0"/>
        <w:autoSpaceDN w:val="0"/>
        <w:adjustRightInd w:val="0"/>
        <w:ind w:firstLine="709"/>
        <w:jc w:val="both"/>
        <w:rPr>
          <w:color w:val="FF0000"/>
        </w:rPr>
      </w:pPr>
      <w:r w:rsidRPr="00D67D3E">
        <w:rPr>
          <w:color w:val="FF0000"/>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2914" w:rsidRPr="00344D5D" w:rsidRDefault="00DC2914" w:rsidP="00DC2914">
      <w:pPr>
        <w:pStyle w:val="4"/>
        <w:numPr>
          <w:ilvl w:val="0"/>
          <w:numId w:val="0"/>
        </w:numPr>
        <w:ind w:left="709"/>
        <w:rPr>
          <w:b w:val="0"/>
          <w:color w:val="FF0000"/>
        </w:rPr>
      </w:pPr>
      <w:r w:rsidRPr="00DC2914">
        <w:rPr>
          <w:b w:val="0"/>
        </w:rPr>
        <w:t>Статья 1</w:t>
      </w:r>
      <w:r>
        <w:rPr>
          <w:b w:val="0"/>
        </w:rPr>
        <w:t xml:space="preserve">7. </w:t>
      </w:r>
      <w:r w:rsidRPr="00344D5D">
        <w:rPr>
          <w:b w:val="0"/>
          <w:color w:val="FF0000"/>
        </w:rPr>
        <w:t>Сроки проведения публичных слушаний.</w:t>
      </w:r>
      <w:bookmarkEnd w:id="90"/>
      <w:bookmarkEnd w:id="91"/>
    </w:p>
    <w:p w:rsidR="00DC2914" w:rsidRPr="00344D5D" w:rsidRDefault="00DC2914" w:rsidP="00DC2914">
      <w:pPr>
        <w:widowControl w:val="0"/>
        <w:autoSpaceDE w:val="0"/>
        <w:autoSpaceDN w:val="0"/>
        <w:adjustRightInd w:val="0"/>
        <w:ind w:firstLine="709"/>
        <w:jc w:val="both"/>
        <w:rPr>
          <w:rFonts w:cs="Calibri"/>
          <w:color w:val="FF0000"/>
        </w:rPr>
      </w:pPr>
      <w:bookmarkStart w:id="92" w:name="_Toc282347526"/>
      <w:bookmarkStart w:id="93" w:name="_Toc485281983"/>
      <w:r w:rsidRPr="00344D5D">
        <w:rPr>
          <w:rFonts w:cs="Calibri"/>
          <w:color w:val="FF0000"/>
        </w:rPr>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DC2914" w:rsidRPr="00344D5D" w:rsidRDefault="00DC2914" w:rsidP="00DC2914">
      <w:pPr>
        <w:widowControl w:val="0"/>
        <w:autoSpaceDE w:val="0"/>
        <w:autoSpaceDN w:val="0"/>
        <w:adjustRightInd w:val="0"/>
        <w:ind w:firstLine="709"/>
        <w:jc w:val="both"/>
        <w:rPr>
          <w:rFonts w:cs="Calibri"/>
          <w:color w:val="FF0000"/>
        </w:rPr>
      </w:pPr>
      <w:r w:rsidRPr="00344D5D">
        <w:rPr>
          <w:rFonts w:cs="Calibri"/>
          <w:color w:val="FF0000"/>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C2914" w:rsidRPr="00344D5D" w:rsidRDefault="00DC2914" w:rsidP="00DC2914">
      <w:pPr>
        <w:widowControl w:val="0"/>
        <w:autoSpaceDE w:val="0"/>
        <w:autoSpaceDN w:val="0"/>
        <w:adjustRightInd w:val="0"/>
        <w:ind w:firstLine="709"/>
        <w:jc w:val="both"/>
        <w:rPr>
          <w:rFonts w:cs="Calibri"/>
          <w:color w:val="FF0000"/>
        </w:rPr>
      </w:pPr>
      <w:r w:rsidRPr="00344D5D">
        <w:rPr>
          <w:rFonts w:cs="Calibri"/>
          <w:color w:val="FF0000"/>
        </w:rPr>
        <w:t>3.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DC2914" w:rsidRPr="00344D5D" w:rsidRDefault="00DC2914" w:rsidP="00DC2914">
      <w:pPr>
        <w:widowControl w:val="0"/>
        <w:autoSpaceDE w:val="0"/>
        <w:autoSpaceDN w:val="0"/>
        <w:adjustRightInd w:val="0"/>
        <w:ind w:firstLine="709"/>
        <w:jc w:val="both"/>
        <w:rPr>
          <w:color w:val="FF0000"/>
        </w:rPr>
      </w:pPr>
      <w:r w:rsidRPr="00344D5D">
        <w:rPr>
          <w:color w:val="FF0000"/>
        </w:rPr>
        <w:t xml:space="preserve">4.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DC2914" w:rsidRPr="00344D5D" w:rsidRDefault="00DC2914" w:rsidP="00DC2914">
      <w:pPr>
        <w:widowControl w:val="0"/>
        <w:autoSpaceDE w:val="0"/>
        <w:autoSpaceDN w:val="0"/>
        <w:adjustRightInd w:val="0"/>
        <w:ind w:firstLine="709"/>
        <w:jc w:val="both"/>
        <w:rPr>
          <w:color w:val="FF0000"/>
        </w:rPr>
      </w:pPr>
      <w:r w:rsidRPr="00344D5D">
        <w:rPr>
          <w:color w:val="FF0000"/>
        </w:rPr>
        <w:t>5</w:t>
      </w:r>
      <w:r w:rsidRPr="00344D5D">
        <w:rPr>
          <w:b/>
          <w:color w:val="FF0000"/>
        </w:rPr>
        <w:t>.</w:t>
      </w:r>
      <w:r w:rsidRPr="00344D5D">
        <w:rPr>
          <w:color w:val="FF0000"/>
        </w:rPr>
        <w:t xml:space="preserve">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C2914" w:rsidRPr="00044C38" w:rsidRDefault="00DC2914" w:rsidP="00DC2914">
      <w:pPr>
        <w:pStyle w:val="4"/>
        <w:numPr>
          <w:ilvl w:val="0"/>
          <w:numId w:val="0"/>
        </w:numPr>
        <w:ind w:left="709"/>
        <w:rPr>
          <w:b w:val="0"/>
        </w:rPr>
      </w:pPr>
      <w:r w:rsidRPr="00DC2914">
        <w:rPr>
          <w:b w:val="0"/>
        </w:rPr>
        <w:t>Статья 1</w:t>
      </w:r>
      <w:r>
        <w:rPr>
          <w:b w:val="0"/>
        </w:rPr>
        <w:t xml:space="preserve">8. </w:t>
      </w:r>
      <w:r w:rsidRPr="00044C38">
        <w:rPr>
          <w:b w:val="0"/>
        </w:rPr>
        <w:t>Полномочия Комиссии в области организации и проведения публичных слушаний</w:t>
      </w:r>
      <w:bookmarkEnd w:id="92"/>
      <w:bookmarkEnd w:id="93"/>
    </w:p>
    <w:p w:rsidR="00DC2914" w:rsidRPr="00344D5D" w:rsidRDefault="00DC2914" w:rsidP="00DC2914">
      <w:pPr>
        <w:ind w:firstLine="708"/>
        <w:jc w:val="both"/>
        <w:rPr>
          <w:color w:val="FF0000"/>
        </w:rPr>
      </w:pPr>
      <w:r w:rsidRPr="00344D5D">
        <w:rPr>
          <w:color w:val="FF0000"/>
        </w:rPr>
        <w:t>1. Процедура проведения общественных обсуждений состоит из следующих этапов:</w:t>
      </w:r>
    </w:p>
    <w:p w:rsidR="00DC2914" w:rsidRPr="00344D5D" w:rsidRDefault="00DC2914" w:rsidP="00DC2914">
      <w:pPr>
        <w:ind w:firstLine="708"/>
        <w:jc w:val="both"/>
        <w:rPr>
          <w:color w:val="FF0000"/>
        </w:rPr>
      </w:pPr>
      <w:r w:rsidRPr="00344D5D">
        <w:rPr>
          <w:color w:val="FF0000"/>
        </w:rPr>
        <w:t>1) оповещение о начале общественных обсуждений;</w:t>
      </w:r>
    </w:p>
    <w:p w:rsidR="00DC2914" w:rsidRPr="00344D5D" w:rsidRDefault="00DC2914" w:rsidP="00DC2914">
      <w:pPr>
        <w:ind w:firstLine="708"/>
        <w:jc w:val="both"/>
        <w:rPr>
          <w:color w:val="FF0000"/>
        </w:rPr>
      </w:pPr>
      <w:r w:rsidRPr="00344D5D">
        <w:rPr>
          <w:color w:val="FF0000"/>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2914" w:rsidRPr="00344D5D" w:rsidRDefault="00DC2914" w:rsidP="00DC2914">
      <w:pPr>
        <w:ind w:firstLine="708"/>
        <w:jc w:val="both"/>
        <w:rPr>
          <w:color w:val="FF0000"/>
        </w:rPr>
      </w:pPr>
      <w:r w:rsidRPr="00344D5D">
        <w:rPr>
          <w:color w:val="FF0000"/>
        </w:rPr>
        <w:t>3) проведение экспозиции или экспозиций проекта, подлежащего рассмотрению на общественных обсуждениях;</w:t>
      </w:r>
    </w:p>
    <w:p w:rsidR="00DC2914" w:rsidRPr="00344D5D" w:rsidRDefault="00DC2914" w:rsidP="00DC2914">
      <w:pPr>
        <w:ind w:firstLine="708"/>
        <w:jc w:val="both"/>
        <w:rPr>
          <w:color w:val="FF0000"/>
        </w:rPr>
      </w:pPr>
      <w:r w:rsidRPr="00344D5D">
        <w:rPr>
          <w:color w:val="FF0000"/>
        </w:rPr>
        <w:t>4) подготовка и оформление протокола общественных обсуждений;</w:t>
      </w:r>
    </w:p>
    <w:p w:rsidR="00DC2914" w:rsidRPr="00344D5D" w:rsidRDefault="00DC2914" w:rsidP="00DC2914">
      <w:pPr>
        <w:ind w:firstLine="708"/>
        <w:jc w:val="both"/>
        <w:rPr>
          <w:color w:val="FF0000"/>
        </w:rPr>
      </w:pPr>
      <w:r w:rsidRPr="00344D5D">
        <w:rPr>
          <w:color w:val="FF0000"/>
        </w:rPr>
        <w:t>5) подготовка и опубликование заключения о результатах общественных обсуждений.</w:t>
      </w:r>
    </w:p>
    <w:p w:rsidR="00DC2914" w:rsidRPr="00344D5D" w:rsidRDefault="00DC2914" w:rsidP="00DC2914">
      <w:pPr>
        <w:pStyle w:val="a4"/>
        <w:widowControl w:val="0"/>
        <w:tabs>
          <w:tab w:val="left" w:pos="720"/>
        </w:tabs>
        <w:ind w:firstLine="720"/>
        <w:jc w:val="both"/>
        <w:rPr>
          <w:color w:val="FF0000"/>
        </w:rPr>
      </w:pPr>
      <w:r w:rsidRPr="00344D5D">
        <w:rPr>
          <w:color w:val="FF0000"/>
        </w:rPr>
        <w:t xml:space="preserve">2. Со дня принятия решения о проведении публичных слушаний Комиссия: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DC2914" w:rsidRPr="00344D5D" w:rsidRDefault="00DC2914" w:rsidP="00652068">
      <w:pPr>
        <w:pStyle w:val="a4"/>
        <w:widowControl w:val="0"/>
        <w:numPr>
          <w:ilvl w:val="0"/>
          <w:numId w:val="5"/>
        </w:numPr>
        <w:tabs>
          <w:tab w:val="left" w:pos="720"/>
        </w:tabs>
        <w:ind w:left="0" w:firstLine="709"/>
        <w:jc w:val="both"/>
        <w:rPr>
          <w:color w:val="FF0000"/>
        </w:rPr>
      </w:pPr>
      <w:r w:rsidRPr="00344D5D">
        <w:rPr>
          <w:color w:val="FF0000"/>
        </w:rPr>
        <w:t xml:space="preserve">осуществляет иные полномочия в соответствии с действующим законодательством. </w:t>
      </w:r>
    </w:p>
    <w:p w:rsidR="00480C22" w:rsidRPr="00847A86" w:rsidRDefault="00480C22" w:rsidP="00DC2914">
      <w:pPr>
        <w:spacing w:after="240"/>
        <w:jc w:val="both"/>
        <w:outlineLvl w:val="2"/>
      </w:pPr>
      <w:r w:rsidRPr="00847A86">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9"/>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olor w:val="000000"/>
          <w:sz w:val="24"/>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сельсовета</w:t>
      </w:r>
      <w:r w:rsidRPr="00847A86">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C22" w:rsidRPr="00847A86" w:rsidRDefault="00480C22" w:rsidP="00480C22">
      <w:pPr>
        <w:pStyle w:val="a4"/>
        <w:tabs>
          <w:tab w:val="left" w:pos="720"/>
        </w:tabs>
        <w:ind w:firstLine="720"/>
        <w:jc w:val="both"/>
      </w:pPr>
      <w:r w:rsidRPr="00847A86">
        <w:rPr>
          <w:szCs w:val="28"/>
        </w:rPr>
        <w:t xml:space="preserve"> 2. Глава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847A86">
        <w:t xml:space="preserve"> Указанное решение подлежит официальному обнародованию. </w:t>
      </w:r>
    </w:p>
    <w:p w:rsidR="00480C22" w:rsidRPr="00847A86" w:rsidRDefault="00480C22" w:rsidP="00480C22">
      <w:pPr>
        <w:autoSpaceDE w:val="0"/>
        <w:autoSpaceDN w:val="0"/>
        <w:adjustRightInd w:val="0"/>
        <w:ind w:firstLine="708"/>
        <w:jc w:val="both"/>
        <w:rPr>
          <w:color w:val="000000"/>
        </w:rPr>
      </w:pPr>
      <w:r w:rsidRPr="00847A86">
        <w:rPr>
          <w:color w:val="000000"/>
        </w:rPr>
        <w:t xml:space="preserve"> 3. Организация и проведение публичных слушаний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480C22" w:rsidRPr="00847A86" w:rsidRDefault="00480C22" w:rsidP="00480C22">
      <w:pPr>
        <w:autoSpaceDE w:val="0"/>
        <w:autoSpaceDN w:val="0"/>
        <w:adjustRightInd w:val="0"/>
        <w:jc w:val="both"/>
      </w:pPr>
      <w:r w:rsidRPr="00847A86">
        <w:tab/>
        <w:t xml:space="preserve"> 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480C22" w:rsidRPr="00847A86" w:rsidRDefault="00480C22" w:rsidP="00480C22">
      <w:pPr>
        <w:autoSpaceDE w:val="0"/>
        <w:autoSpaceDN w:val="0"/>
        <w:adjustRightInd w:val="0"/>
        <w:jc w:val="both"/>
      </w:pPr>
    </w:p>
    <w:p w:rsidR="00480C22" w:rsidRPr="00DC2914" w:rsidRDefault="00480C22" w:rsidP="00480C22">
      <w:pPr>
        <w:spacing w:before="240" w:after="240"/>
        <w:jc w:val="center"/>
        <w:outlineLvl w:val="0"/>
        <w:rPr>
          <w:b/>
        </w:rPr>
      </w:pPr>
      <w:bookmarkStart w:id="94" w:name="_Toc282347528"/>
      <w:bookmarkStart w:id="95" w:name="_Toc469243330"/>
      <w:r w:rsidRPr="00DC2914">
        <w:rPr>
          <w:b/>
        </w:rPr>
        <w:t xml:space="preserve">Часть </w:t>
      </w:r>
      <w:r w:rsidRPr="00DC2914">
        <w:rPr>
          <w:b/>
          <w:lang w:val="en-US"/>
        </w:rPr>
        <w:t>II</w:t>
      </w:r>
      <w:r w:rsidRPr="00DC2914">
        <w:rPr>
          <w:b/>
        </w:rPr>
        <w:t>. Карты градостроительного зонирования. Градостроительные регламенты</w:t>
      </w:r>
      <w:bookmarkEnd w:id="94"/>
      <w:bookmarkEnd w:id="95"/>
    </w:p>
    <w:p w:rsidR="00480C22" w:rsidRPr="00DC2914" w:rsidRDefault="00480C22" w:rsidP="00480C22">
      <w:pPr>
        <w:spacing w:after="240"/>
        <w:jc w:val="center"/>
        <w:outlineLvl w:val="1"/>
        <w:rPr>
          <w:b/>
          <w:color w:val="000000"/>
        </w:rPr>
      </w:pPr>
      <w:bookmarkStart w:id="96" w:name="_Toc282347529"/>
      <w:bookmarkStart w:id="97" w:name="_Toc469243331"/>
      <w:r w:rsidRPr="00DC2914">
        <w:rPr>
          <w:b/>
          <w:color w:val="000000"/>
        </w:rPr>
        <w:t>Глава 6. Градостроительное зонирование</w:t>
      </w:r>
      <w:bookmarkEnd w:id="96"/>
      <w:bookmarkEnd w:id="97"/>
    </w:p>
    <w:p w:rsidR="00480C22" w:rsidRPr="00847A86" w:rsidRDefault="00480C22" w:rsidP="00480C22">
      <w:pPr>
        <w:spacing w:after="240"/>
        <w:ind w:firstLine="709"/>
        <w:jc w:val="both"/>
        <w:outlineLvl w:val="2"/>
      </w:pPr>
      <w:bookmarkStart w:id="98" w:name="_Toc282347530"/>
      <w:bookmarkStart w:id="99" w:name="_Toc469243332"/>
      <w:r w:rsidRPr="00847A86">
        <w:t>Статья 20. Карты градостроительного зонирования</w:t>
      </w:r>
      <w:bookmarkEnd w:id="98"/>
      <w:bookmarkEnd w:id="99"/>
    </w:p>
    <w:p w:rsidR="00480C22" w:rsidRPr="00847A86" w:rsidRDefault="00480C22" w:rsidP="00480C22">
      <w:pPr>
        <w:pStyle w:val="a4"/>
        <w:tabs>
          <w:tab w:val="left" w:pos="720"/>
        </w:tabs>
        <w:ind w:firstLine="720"/>
        <w:jc w:val="both"/>
        <w:rPr>
          <w:color w:val="000000"/>
        </w:rPr>
      </w:pPr>
      <w:r w:rsidRPr="00847A86">
        <w:rPr>
          <w:color w:val="000000"/>
        </w:rPr>
        <w:t>1. Карты градостроительного зонирования для каждого населенного пункта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480C22" w:rsidRPr="00847A86" w:rsidRDefault="00480C22" w:rsidP="00480C22">
      <w:pPr>
        <w:pStyle w:val="a4"/>
        <w:tabs>
          <w:tab w:val="left" w:pos="720"/>
        </w:tabs>
        <w:jc w:val="both"/>
        <w:rPr>
          <w:color w:val="000000"/>
        </w:rPr>
      </w:pPr>
      <w:r w:rsidRPr="00847A86">
        <w:rPr>
          <w:color w:val="000000"/>
        </w:rPr>
        <w:tab/>
        <w:t>2. Границы территориальных зон установлены с учетом:</w:t>
      </w:r>
    </w:p>
    <w:p w:rsidR="00480C22" w:rsidRPr="00847A86" w:rsidRDefault="00480C22" w:rsidP="00480C22">
      <w:pPr>
        <w:pStyle w:val="a4"/>
        <w:tabs>
          <w:tab w:val="left" w:pos="720"/>
        </w:tabs>
        <w:ind w:firstLine="720"/>
        <w:jc w:val="both"/>
        <w:rPr>
          <w:color w:val="000000"/>
        </w:rPr>
      </w:pPr>
      <w:r w:rsidRPr="00847A86">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80C22" w:rsidRPr="00847A86" w:rsidRDefault="00480C22" w:rsidP="00480C22">
      <w:pPr>
        <w:pStyle w:val="a4"/>
        <w:tabs>
          <w:tab w:val="left" w:pos="720"/>
        </w:tabs>
        <w:ind w:firstLine="720"/>
        <w:jc w:val="both"/>
        <w:rPr>
          <w:sz w:val="28"/>
        </w:rPr>
      </w:pPr>
      <w:r w:rsidRPr="00847A86">
        <w:t>– сложившейся планировки территории и существующего землепользования;</w:t>
      </w:r>
    </w:p>
    <w:p w:rsidR="00480C22" w:rsidRPr="00847A86" w:rsidRDefault="00480C22" w:rsidP="00480C22">
      <w:pPr>
        <w:pStyle w:val="a4"/>
        <w:tabs>
          <w:tab w:val="left" w:pos="720"/>
        </w:tabs>
        <w:ind w:firstLine="720"/>
        <w:jc w:val="both"/>
      </w:pPr>
      <w:r w:rsidRPr="00847A86">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80C22" w:rsidRPr="00847A86" w:rsidRDefault="00480C22" w:rsidP="00480C22">
      <w:pPr>
        <w:pStyle w:val="a4"/>
        <w:tabs>
          <w:tab w:val="left" w:pos="720"/>
        </w:tabs>
        <w:ind w:firstLine="720"/>
        <w:jc w:val="both"/>
      </w:pPr>
      <w:r w:rsidRPr="00847A86">
        <w:t>– предотвращения возможности причинения вреда объектам капитального строительства, расположенным на смежных земельных участках.</w:t>
      </w:r>
    </w:p>
    <w:p w:rsidR="00480C22" w:rsidRPr="00847A86" w:rsidRDefault="00480C22" w:rsidP="00480C22">
      <w:pPr>
        <w:spacing w:before="240" w:after="240"/>
        <w:jc w:val="both"/>
        <w:outlineLvl w:val="2"/>
      </w:pPr>
      <w:bookmarkStart w:id="100" w:name="_Toc282347531"/>
      <w:bookmarkStart w:id="101" w:name="_Toc469243333"/>
      <w:r w:rsidRPr="00847A86">
        <w:t>Статья 21. Виды территориальных зон, обозначенных на Картах градостроительного зонирования территорий населенных пунктов сельсовета</w:t>
      </w:r>
      <w:bookmarkEnd w:id="100"/>
      <w:bookmarkEnd w:id="101"/>
    </w:p>
    <w:p w:rsidR="00480C22" w:rsidRPr="00847A86" w:rsidRDefault="00480C22" w:rsidP="00480C22">
      <w:pPr>
        <w:ind w:firstLine="539"/>
        <w:jc w:val="both"/>
      </w:pPr>
      <w:r w:rsidRPr="00847A86">
        <w:t>Виды и состав территориальных зон установлены в соответствии со статьей 35 Градостроительного кодекса РФ.</w:t>
      </w:r>
    </w:p>
    <w:p w:rsidR="00480C22" w:rsidRPr="00847A86" w:rsidRDefault="00480C22" w:rsidP="00480C22">
      <w:pPr>
        <w:pStyle w:val="a4"/>
        <w:ind w:firstLine="539"/>
        <w:jc w:val="both"/>
        <w:rPr>
          <w:color w:val="000000"/>
        </w:rPr>
      </w:pPr>
      <w:r w:rsidRPr="00847A86">
        <w:rPr>
          <w:color w:val="000000"/>
        </w:rPr>
        <w:t xml:space="preserve">На Картах градостроительного зонирования территории населенных пунктов муниципального образования </w:t>
      </w:r>
      <w:r w:rsidRPr="00847A86">
        <w:t>Курочкинский сельсовет</w:t>
      </w:r>
      <w:r w:rsidRPr="00847A86">
        <w:rPr>
          <w:color w:val="000000"/>
        </w:rPr>
        <w:t xml:space="preserve"> устанавливаются следующие виды территориальных зон: </w:t>
      </w:r>
    </w:p>
    <w:p w:rsidR="00480C22" w:rsidRPr="00847A86" w:rsidRDefault="00480C22" w:rsidP="00480C22">
      <w:pPr>
        <w:pStyle w:val="a4"/>
        <w:ind w:firstLine="539"/>
        <w:rPr>
          <w:color w:val="000000"/>
        </w:rPr>
      </w:pPr>
      <w:r w:rsidRPr="00847A86">
        <w:rPr>
          <w:color w:val="000000"/>
        </w:rPr>
        <w:t>– жилая зона (ЖЗ);</w:t>
      </w:r>
    </w:p>
    <w:p w:rsidR="00480C22" w:rsidRPr="00847A86" w:rsidRDefault="00480C22" w:rsidP="00480C22">
      <w:pPr>
        <w:pStyle w:val="a4"/>
        <w:ind w:firstLine="539"/>
        <w:rPr>
          <w:color w:val="000000"/>
        </w:rPr>
      </w:pPr>
      <w:r w:rsidRPr="00847A86">
        <w:rPr>
          <w:color w:val="000000"/>
        </w:rPr>
        <w:t xml:space="preserve">– общественно-деловая зона (ОДЗ); </w:t>
      </w:r>
    </w:p>
    <w:p w:rsidR="00480C22" w:rsidRPr="00847A86" w:rsidRDefault="00480C22" w:rsidP="00480C22">
      <w:pPr>
        <w:pStyle w:val="a4"/>
        <w:ind w:firstLine="539"/>
        <w:rPr>
          <w:color w:val="000000"/>
        </w:rPr>
      </w:pPr>
      <w:r w:rsidRPr="00847A86">
        <w:rPr>
          <w:color w:val="000000"/>
        </w:rPr>
        <w:t>– производственная зона (ПР);</w:t>
      </w:r>
    </w:p>
    <w:p w:rsidR="00480C22" w:rsidRPr="00847A86" w:rsidRDefault="00480C22" w:rsidP="00480C22">
      <w:pPr>
        <w:pStyle w:val="a4"/>
        <w:ind w:firstLine="539"/>
        <w:rPr>
          <w:color w:val="000000"/>
        </w:rPr>
      </w:pPr>
      <w:r w:rsidRPr="00847A86">
        <w:rPr>
          <w:color w:val="000000"/>
        </w:rPr>
        <w:t xml:space="preserve">– зона инженерной инфраструктуры (ИЗ) </w:t>
      </w:r>
    </w:p>
    <w:p w:rsidR="00480C22" w:rsidRPr="00847A86" w:rsidRDefault="00480C22" w:rsidP="00480C22">
      <w:pPr>
        <w:pStyle w:val="a4"/>
        <w:ind w:firstLine="539"/>
        <w:rPr>
          <w:color w:val="000000"/>
        </w:rPr>
      </w:pPr>
      <w:r w:rsidRPr="00847A86">
        <w:rPr>
          <w:color w:val="000000"/>
        </w:rPr>
        <w:t>– зона транспортной инфраструктуры (ТЗ);</w:t>
      </w:r>
    </w:p>
    <w:p w:rsidR="00480C22" w:rsidRPr="00847A86" w:rsidRDefault="00480C22" w:rsidP="00480C22">
      <w:pPr>
        <w:pStyle w:val="a4"/>
        <w:ind w:firstLine="539"/>
        <w:rPr>
          <w:color w:val="000000"/>
        </w:rPr>
      </w:pPr>
      <w:r w:rsidRPr="00847A86">
        <w:rPr>
          <w:color w:val="000000"/>
        </w:rPr>
        <w:t>–рекреационная зона (РЗ);</w:t>
      </w:r>
    </w:p>
    <w:p w:rsidR="00480C22" w:rsidRPr="00847A86" w:rsidRDefault="00480C22" w:rsidP="00480C22">
      <w:pPr>
        <w:pStyle w:val="a4"/>
        <w:ind w:firstLine="539"/>
        <w:rPr>
          <w:color w:val="000000"/>
        </w:rPr>
      </w:pPr>
      <w:r w:rsidRPr="00847A86">
        <w:rPr>
          <w:color w:val="000000"/>
        </w:rPr>
        <w:t>– зона сельскохозяйственного использования (СХЗ);</w:t>
      </w:r>
    </w:p>
    <w:p w:rsidR="00480C22" w:rsidRPr="00847A86" w:rsidRDefault="00480C22" w:rsidP="00480C22">
      <w:pPr>
        <w:pStyle w:val="a4"/>
        <w:ind w:firstLine="539"/>
        <w:rPr>
          <w:color w:val="000000"/>
        </w:rPr>
      </w:pPr>
      <w:r w:rsidRPr="00847A86">
        <w:rPr>
          <w:color w:val="000000"/>
        </w:rPr>
        <w:t>– зона акваторий (АЗ);</w:t>
      </w:r>
    </w:p>
    <w:p w:rsidR="00480C22" w:rsidRPr="00847A86" w:rsidRDefault="00480C22" w:rsidP="00480C22">
      <w:pPr>
        <w:pStyle w:val="a4"/>
        <w:ind w:firstLine="539"/>
        <w:rPr>
          <w:color w:val="000000"/>
        </w:rPr>
      </w:pPr>
      <w:r w:rsidRPr="00847A86">
        <w:rPr>
          <w:color w:val="000000"/>
        </w:rPr>
        <w:t>– зона резервного фонда (РФ).</w:t>
      </w:r>
    </w:p>
    <w:p w:rsidR="00480C22" w:rsidRPr="00847A86" w:rsidRDefault="00480C22" w:rsidP="00480C22">
      <w:pPr>
        <w:ind w:firstLine="567"/>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480C22" w:rsidRPr="00847A86" w:rsidTr="007D6FA4">
        <w:trPr>
          <w:trHeight w:val="600"/>
        </w:trPr>
        <w:tc>
          <w:tcPr>
            <w:tcW w:w="2057" w:type="dxa"/>
            <w:gridSpan w:val="2"/>
            <w:shd w:val="clear" w:color="auto" w:fill="E6E6E6"/>
            <w:vAlign w:val="center"/>
          </w:tcPr>
          <w:p w:rsidR="00480C22" w:rsidRPr="00847A86" w:rsidRDefault="00480C22" w:rsidP="007D6FA4">
            <w:pPr>
              <w:snapToGrid w:val="0"/>
              <w:ind w:firstLine="34"/>
              <w:jc w:val="center"/>
            </w:pPr>
            <w:r w:rsidRPr="00847A86">
              <w:t>Условные</w:t>
            </w:r>
          </w:p>
          <w:p w:rsidR="00480C22" w:rsidRPr="00847A86" w:rsidRDefault="00480C22" w:rsidP="007D6FA4">
            <w:pPr>
              <w:snapToGrid w:val="0"/>
              <w:ind w:firstLine="34"/>
              <w:jc w:val="center"/>
            </w:pPr>
            <w:r w:rsidRPr="00847A86">
              <w:t>обозначения</w:t>
            </w:r>
          </w:p>
        </w:tc>
        <w:tc>
          <w:tcPr>
            <w:tcW w:w="7157" w:type="dxa"/>
            <w:shd w:val="clear" w:color="auto" w:fill="E6E6E6"/>
          </w:tcPr>
          <w:p w:rsidR="00480C22" w:rsidRPr="00847A86" w:rsidRDefault="00480C22" w:rsidP="007D6FA4">
            <w:pPr>
              <w:snapToGrid w:val="0"/>
              <w:ind w:firstLine="34"/>
              <w:jc w:val="center"/>
              <w:rPr>
                <w:lang w:val="en-US"/>
              </w:rPr>
            </w:pPr>
          </w:p>
          <w:p w:rsidR="00480C22" w:rsidRPr="00847A86" w:rsidRDefault="00480C22" w:rsidP="007D6FA4">
            <w:pPr>
              <w:ind w:firstLine="34"/>
              <w:jc w:val="center"/>
            </w:pPr>
            <w:r w:rsidRPr="00847A86">
              <w:t>Наименование территориальных зон</w:t>
            </w:r>
          </w:p>
          <w:p w:rsidR="00480C22" w:rsidRPr="00847A86" w:rsidRDefault="00480C22" w:rsidP="007D6FA4">
            <w:pPr>
              <w:ind w:firstLine="34"/>
              <w:jc w:val="center"/>
            </w:pPr>
          </w:p>
        </w:tc>
      </w:tr>
      <w:tr w:rsidR="00480C22" w:rsidRPr="00847A86" w:rsidTr="007D6FA4">
        <w:trPr>
          <w:trHeight w:val="347"/>
        </w:trPr>
        <w:tc>
          <w:tcPr>
            <w:tcW w:w="9214" w:type="dxa"/>
            <w:gridSpan w:val="3"/>
            <w:vAlign w:val="center"/>
          </w:tcPr>
          <w:p w:rsidR="00480C22" w:rsidRPr="00847A86" w:rsidRDefault="00480C22" w:rsidP="007D6FA4">
            <w:pPr>
              <w:pStyle w:val="a8"/>
              <w:keepNext w:val="0"/>
              <w:snapToGrid w:val="0"/>
              <w:ind w:firstLine="34"/>
              <w:jc w:val="center"/>
              <w:rPr>
                <w:rFonts w:ascii="Times New Roman" w:hAnsi="Times New Roman"/>
                <w:bCs/>
              </w:rPr>
            </w:pPr>
            <w:r w:rsidRPr="00847A86">
              <w:rPr>
                <w:rFonts w:ascii="Times New Roman" w:hAnsi="Times New Roman"/>
                <w:bCs/>
              </w:rPr>
              <w:t>ЖИЛЫЕ ЗОНЫ</w:t>
            </w:r>
          </w:p>
        </w:tc>
      </w:tr>
      <w:tr w:rsidR="00480C22" w:rsidRPr="00847A86" w:rsidTr="007D6FA4">
        <w:tc>
          <w:tcPr>
            <w:tcW w:w="2057" w:type="dxa"/>
            <w:gridSpan w:val="2"/>
            <w:vAlign w:val="center"/>
          </w:tcPr>
          <w:p w:rsidR="00480C22" w:rsidRPr="00847A86" w:rsidRDefault="00480C22" w:rsidP="007D6FA4">
            <w:pPr>
              <w:snapToGrid w:val="0"/>
              <w:ind w:firstLine="34"/>
              <w:jc w:val="center"/>
              <w:rPr>
                <w:caps/>
              </w:rPr>
            </w:pPr>
            <w:r w:rsidRPr="00847A86">
              <w:rPr>
                <w:caps/>
              </w:rPr>
              <w:t>1жЗ</w:t>
            </w:r>
          </w:p>
        </w:tc>
        <w:tc>
          <w:tcPr>
            <w:tcW w:w="7157" w:type="dxa"/>
            <w:shd w:val="clear" w:color="auto" w:fill="auto"/>
            <w:vAlign w:val="center"/>
          </w:tcPr>
          <w:p w:rsidR="00480C22" w:rsidRPr="00847A86" w:rsidRDefault="00480C22" w:rsidP="007D6FA4">
            <w:pPr>
              <w:snapToGrid w:val="0"/>
            </w:pPr>
            <w:r w:rsidRPr="00847A86">
              <w:t xml:space="preserve">Индивидуальной жилой застройки </w:t>
            </w:r>
          </w:p>
        </w:tc>
      </w:tr>
      <w:tr w:rsidR="00480C22" w:rsidRPr="00847A86" w:rsidTr="007D6FA4">
        <w:trPr>
          <w:trHeight w:val="395"/>
        </w:trPr>
        <w:tc>
          <w:tcPr>
            <w:tcW w:w="9214" w:type="dxa"/>
            <w:gridSpan w:val="3"/>
            <w:vAlign w:val="center"/>
          </w:tcPr>
          <w:p w:rsidR="00480C22" w:rsidRPr="00847A86" w:rsidRDefault="00480C22" w:rsidP="007D6FA4">
            <w:pPr>
              <w:snapToGrid w:val="0"/>
              <w:ind w:firstLine="34"/>
              <w:jc w:val="center"/>
              <w:rPr>
                <w:bCs/>
              </w:rPr>
            </w:pPr>
            <w:r w:rsidRPr="00847A86">
              <w:rPr>
                <w:bCs/>
              </w:rPr>
              <w:t>ОБЩЕСТВЕННО-ДЕЛОВАЯ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2ОДЗ</w:t>
            </w: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Административно-делового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Социально-бытового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Торгового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Учебно-образовательного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Культурно-досугового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Спортивного назначения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pStyle w:val="a8"/>
              <w:keepNext w:val="0"/>
              <w:snapToGrid w:val="0"/>
              <w:ind w:firstLine="34"/>
              <w:rPr>
                <w:rFonts w:ascii="Times New Roman" w:hAnsi="Times New Roman"/>
              </w:rPr>
            </w:pPr>
            <w:r w:rsidRPr="00847A86">
              <w:rPr>
                <w:rFonts w:ascii="Times New Roman" w:hAnsi="Times New Roman"/>
              </w:rPr>
              <w:t xml:space="preserve">Здравоохранения </w:t>
            </w:r>
          </w:p>
        </w:tc>
      </w:tr>
      <w:tr w:rsidR="00480C22" w:rsidRPr="00847A86" w:rsidTr="007D6FA4">
        <w:tc>
          <w:tcPr>
            <w:tcW w:w="9214" w:type="dxa"/>
            <w:gridSpan w:val="3"/>
            <w:vAlign w:val="center"/>
          </w:tcPr>
          <w:p w:rsidR="00480C22" w:rsidRPr="00847A86" w:rsidRDefault="00480C22" w:rsidP="007D6FA4">
            <w:pPr>
              <w:snapToGrid w:val="0"/>
              <w:ind w:firstLine="34"/>
              <w:jc w:val="center"/>
              <w:rPr>
                <w:bCs/>
              </w:rPr>
            </w:pPr>
            <w:r w:rsidRPr="00847A86">
              <w:rPr>
                <w:bCs/>
              </w:rPr>
              <w:t>ПРОИЗВОДСТВЕННАЯ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lastRenderedPageBreak/>
              <w:t>3ПР</w:t>
            </w:r>
          </w:p>
        </w:tc>
        <w:tc>
          <w:tcPr>
            <w:tcW w:w="7157" w:type="dxa"/>
            <w:vAlign w:val="center"/>
          </w:tcPr>
          <w:p w:rsidR="00480C22" w:rsidRPr="00847A86" w:rsidRDefault="00480C22" w:rsidP="007D6FA4">
            <w:pPr>
              <w:snapToGrid w:val="0"/>
              <w:ind w:firstLine="34"/>
            </w:pPr>
            <w:r w:rsidRPr="00847A86">
              <w:t xml:space="preserve">Промышленности и </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snapToGrid w:val="0"/>
              <w:ind w:firstLine="34"/>
            </w:pPr>
            <w:r w:rsidRPr="00847A86">
              <w:t>Коммунально-складского назначения</w:t>
            </w:r>
          </w:p>
        </w:tc>
      </w:tr>
      <w:tr w:rsidR="00480C22" w:rsidRPr="00847A86" w:rsidTr="007D6FA4">
        <w:tc>
          <w:tcPr>
            <w:tcW w:w="9214" w:type="dxa"/>
            <w:gridSpan w:val="3"/>
            <w:vAlign w:val="center"/>
          </w:tcPr>
          <w:p w:rsidR="00480C22" w:rsidRPr="00847A86" w:rsidRDefault="00480C22" w:rsidP="007D6FA4">
            <w:pPr>
              <w:snapToGrid w:val="0"/>
              <w:ind w:firstLine="34"/>
              <w:jc w:val="center"/>
              <w:rPr>
                <w:bCs/>
              </w:rPr>
            </w:pPr>
            <w:r w:rsidRPr="00847A86">
              <w:rPr>
                <w:bCs/>
              </w:rPr>
              <w:t>ЗОНА ИНЖЕНЕРНОЙ ИНФРАСТРУКТУРЫ</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4ИЗ</w:t>
            </w:r>
          </w:p>
        </w:tc>
        <w:tc>
          <w:tcPr>
            <w:tcW w:w="7157" w:type="dxa"/>
            <w:vAlign w:val="center"/>
          </w:tcPr>
          <w:p w:rsidR="00480C22" w:rsidRPr="00847A86" w:rsidRDefault="00480C22" w:rsidP="007D6FA4">
            <w:pPr>
              <w:snapToGrid w:val="0"/>
              <w:ind w:firstLine="34"/>
            </w:pPr>
            <w:r w:rsidRPr="00847A86">
              <w:t>Водоснабжения и очистки стоков</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rPr>
                <w:bCs/>
              </w:rPr>
              <w:t>ЗОНА ТРАНСПОРТНОЙ ИНФРАСТРУКТУРЫ</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5ТЗ</w:t>
            </w:r>
          </w:p>
        </w:tc>
        <w:tc>
          <w:tcPr>
            <w:tcW w:w="7157" w:type="dxa"/>
            <w:vAlign w:val="center"/>
          </w:tcPr>
          <w:p w:rsidR="00480C22" w:rsidRPr="00847A86" w:rsidRDefault="00480C22" w:rsidP="007D6FA4">
            <w:pPr>
              <w:snapToGrid w:val="0"/>
              <w:ind w:firstLine="34"/>
            </w:pPr>
            <w:r w:rsidRPr="00847A86">
              <w:t>Улично-дорожной сети</w:t>
            </w:r>
          </w:p>
        </w:tc>
      </w:tr>
      <w:tr w:rsidR="00480C22" w:rsidRPr="00847A86" w:rsidTr="007D6FA4">
        <w:tc>
          <w:tcPr>
            <w:tcW w:w="9214" w:type="dxa"/>
            <w:gridSpan w:val="3"/>
            <w:vAlign w:val="center"/>
          </w:tcPr>
          <w:p w:rsidR="00480C22" w:rsidRPr="00847A86" w:rsidRDefault="00480C22" w:rsidP="007D6FA4">
            <w:pPr>
              <w:pStyle w:val="a8"/>
              <w:keepNext w:val="0"/>
              <w:snapToGrid w:val="0"/>
              <w:ind w:firstLine="34"/>
              <w:jc w:val="center"/>
              <w:rPr>
                <w:rFonts w:ascii="Times New Roman" w:hAnsi="Times New Roman"/>
                <w:bCs/>
              </w:rPr>
            </w:pPr>
            <w:r w:rsidRPr="00847A86">
              <w:rPr>
                <w:rFonts w:ascii="Times New Roman" w:hAnsi="Times New Roman"/>
                <w:bCs/>
              </w:rPr>
              <w:t>РЕКРЕАЦИОННАЯ ЗОНА</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6РЗ</w:t>
            </w:r>
          </w:p>
        </w:tc>
        <w:tc>
          <w:tcPr>
            <w:tcW w:w="7157" w:type="dxa"/>
            <w:vAlign w:val="center"/>
          </w:tcPr>
          <w:p w:rsidR="00480C22" w:rsidRPr="00847A86" w:rsidRDefault="00480C22" w:rsidP="007D6FA4">
            <w:pPr>
              <w:snapToGrid w:val="0"/>
              <w:ind w:firstLine="34"/>
            </w:pPr>
            <w:r w:rsidRPr="00847A86">
              <w:t>Места отдыха общего пользования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p>
        </w:tc>
        <w:tc>
          <w:tcPr>
            <w:tcW w:w="7157" w:type="dxa"/>
            <w:vAlign w:val="center"/>
          </w:tcPr>
          <w:p w:rsidR="00480C22" w:rsidRPr="00847A86" w:rsidRDefault="00480C22" w:rsidP="007D6FA4">
            <w:pPr>
              <w:snapToGrid w:val="0"/>
              <w:ind w:firstLine="34"/>
            </w:pPr>
            <w:r w:rsidRPr="00847A86">
              <w:t xml:space="preserve">Сельских природных территорий </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СЕЛЬСКОХОЗЯЙСТВЕННОГО ИСПОЛЬЗОВАНИЯ</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7СХЗ</w:t>
            </w:r>
          </w:p>
        </w:tc>
        <w:tc>
          <w:tcPr>
            <w:tcW w:w="7157" w:type="dxa"/>
            <w:vAlign w:val="center"/>
          </w:tcPr>
          <w:p w:rsidR="00480C22" w:rsidRPr="00847A86" w:rsidRDefault="00480C22" w:rsidP="007D6FA4">
            <w:pPr>
              <w:snapToGrid w:val="0"/>
              <w:ind w:firstLine="34"/>
            </w:pPr>
            <w:r w:rsidRPr="00847A86">
              <w:t>Сельскохозяйственных угодий</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АКВАТОРИЙ</w:t>
            </w:r>
          </w:p>
        </w:tc>
      </w:tr>
      <w:tr w:rsidR="00480C22" w:rsidRPr="00847A86" w:rsidTr="007D6FA4">
        <w:tc>
          <w:tcPr>
            <w:tcW w:w="2057" w:type="dxa"/>
            <w:gridSpan w:val="2"/>
            <w:vAlign w:val="center"/>
          </w:tcPr>
          <w:p w:rsidR="00480C22" w:rsidRPr="00847A86" w:rsidRDefault="00480C22" w:rsidP="007D6FA4">
            <w:pPr>
              <w:snapToGrid w:val="0"/>
              <w:ind w:firstLine="34"/>
              <w:jc w:val="center"/>
            </w:pPr>
            <w:r w:rsidRPr="00847A86">
              <w:t>8АЗ</w:t>
            </w:r>
          </w:p>
        </w:tc>
        <w:tc>
          <w:tcPr>
            <w:tcW w:w="7157" w:type="dxa"/>
            <w:vAlign w:val="center"/>
          </w:tcPr>
          <w:p w:rsidR="00480C22" w:rsidRPr="00847A86" w:rsidRDefault="00480C22" w:rsidP="007D6FA4">
            <w:pPr>
              <w:snapToGrid w:val="0"/>
              <w:ind w:firstLine="34"/>
              <w:rPr>
                <w:color w:val="000000"/>
              </w:rPr>
            </w:pPr>
            <w:r w:rsidRPr="00847A86">
              <w:rPr>
                <w:color w:val="000000"/>
              </w:rPr>
              <w:t xml:space="preserve">Акваторий </w:t>
            </w:r>
          </w:p>
        </w:tc>
      </w:tr>
      <w:tr w:rsidR="00480C22" w:rsidRPr="00847A86" w:rsidTr="007D6FA4">
        <w:tc>
          <w:tcPr>
            <w:tcW w:w="9214" w:type="dxa"/>
            <w:gridSpan w:val="3"/>
            <w:vAlign w:val="center"/>
          </w:tcPr>
          <w:p w:rsidR="00480C22" w:rsidRPr="00847A86" w:rsidRDefault="00480C22" w:rsidP="007D6FA4">
            <w:pPr>
              <w:snapToGrid w:val="0"/>
              <w:ind w:firstLine="34"/>
              <w:jc w:val="center"/>
            </w:pPr>
            <w:r w:rsidRPr="00847A86">
              <w:t>ЗОНА РЕЗЕРВНЫХ ТЕРРИТОРИЙ</w:t>
            </w:r>
          </w:p>
        </w:tc>
      </w:tr>
      <w:tr w:rsidR="00480C22" w:rsidRPr="00847A86" w:rsidTr="007D6FA4">
        <w:tc>
          <w:tcPr>
            <w:tcW w:w="2025" w:type="dxa"/>
            <w:vAlign w:val="center"/>
          </w:tcPr>
          <w:p w:rsidR="00480C22" w:rsidRPr="00847A86" w:rsidRDefault="00480C22" w:rsidP="007D6FA4">
            <w:pPr>
              <w:snapToGrid w:val="0"/>
              <w:ind w:firstLine="34"/>
              <w:jc w:val="center"/>
            </w:pPr>
            <w:r w:rsidRPr="00847A86">
              <w:t>9РФ</w:t>
            </w:r>
          </w:p>
        </w:tc>
        <w:tc>
          <w:tcPr>
            <w:tcW w:w="7189" w:type="dxa"/>
            <w:gridSpan w:val="2"/>
            <w:vAlign w:val="center"/>
          </w:tcPr>
          <w:p w:rsidR="00480C22" w:rsidRPr="00847A86" w:rsidRDefault="00480C22" w:rsidP="007D6FA4">
            <w:pPr>
              <w:snapToGrid w:val="0"/>
              <w:ind w:firstLine="34"/>
              <w:rPr>
                <w:color w:val="000000"/>
              </w:rPr>
            </w:pPr>
            <w:r w:rsidRPr="00847A86">
              <w:rPr>
                <w:color w:val="000000"/>
              </w:rPr>
              <w:t>Резервные территории</w:t>
            </w:r>
          </w:p>
        </w:tc>
      </w:tr>
    </w:tbl>
    <w:p w:rsidR="00480C22" w:rsidRPr="00847A86" w:rsidRDefault="00480C22" w:rsidP="00480C22">
      <w:pPr>
        <w:spacing w:before="240" w:after="240"/>
        <w:ind w:firstLine="708"/>
        <w:jc w:val="both"/>
        <w:outlineLvl w:val="2"/>
      </w:pPr>
      <w:bookmarkStart w:id="102" w:name="_Toc282347532"/>
      <w:bookmarkStart w:id="103" w:name="_Toc469243334"/>
      <w:r w:rsidRPr="00847A86">
        <w:t>Статья 22. Линии градостроительного регулирования</w:t>
      </w:r>
      <w:bookmarkEnd w:id="102"/>
      <w:bookmarkEnd w:id="103"/>
    </w:p>
    <w:p w:rsidR="00480C22" w:rsidRPr="00847A86" w:rsidRDefault="00480C22" w:rsidP="00480C22">
      <w:pPr>
        <w:pStyle w:val="a4"/>
        <w:tabs>
          <w:tab w:val="left" w:pos="720"/>
        </w:tabs>
        <w:ind w:firstLine="720"/>
        <w:jc w:val="both"/>
        <w:rPr>
          <w:color w:val="000000"/>
        </w:rPr>
      </w:pPr>
      <w:r w:rsidRPr="00847A86">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480C22" w:rsidRPr="00847A86" w:rsidRDefault="00480C22" w:rsidP="00480C22">
      <w:pPr>
        <w:pStyle w:val="a4"/>
        <w:tabs>
          <w:tab w:val="left" w:pos="720"/>
        </w:tabs>
        <w:ind w:firstLine="720"/>
        <w:jc w:val="both"/>
        <w:rPr>
          <w:color w:val="000000"/>
        </w:rPr>
      </w:pPr>
      <w:r w:rsidRPr="00847A86">
        <w:rPr>
          <w:color w:val="000000"/>
        </w:rPr>
        <w:t>2. На территории муниципального образования действуют следующие линии градостроительного регулирования:</w:t>
      </w:r>
    </w:p>
    <w:p w:rsidR="00480C22" w:rsidRPr="00847A86" w:rsidRDefault="00480C22" w:rsidP="00480C22">
      <w:pPr>
        <w:pStyle w:val="a4"/>
        <w:tabs>
          <w:tab w:val="left" w:pos="720"/>
        </w:tabs>
        <w:ind w:firstLine="720"/>
        <w:jc w:val="both"/>
        <w:rPr>
          <w:color w:val="000000"/>
        </w:rPr>
      </w:pPr>
      <w:r w:rsidRPr="00847A86">
        <w:rPr>
          <w:color w:val="000000"/>
        </w:rPr>
        <w:tab/>
        <w:t>– красные линии;</w:t>
      </w:r>
    </w:p>
    <w:p w:rsidR="00480C22" w:rsidRPr="00847A86" w:rsidRDefault="00480C22" w:rsidP="00480C22">
      <w:pPr>
        <w:pStyle w:val="a4"/>
        <w:tabs>
          <w:tab w:val="left" w:pos="720"/>
        </w:tabs>
        <w:ind w:firstLine="720"/>
        <w:jc w:val="both"/>
        <w:rPr>
          <w:color w:val="000000"/>
        </w:rPr>
      </w:pPr>
      <w:r w:rsidRPr="00847A86">
        <w:rPr>
          <w:color w:val="000000"/>
        </w:rPr>
        <w:tab/>
        <w:t>– линии регулирования застройки;</w:t>
      </w:r>
    </w:p>
    <w:p w:rsidR="00480C22" w:rsidRPr="00847A86" w:rsidRDefault="00480C22" w:rsidP="00480C22">
      <w:pPr>
        <w:pStyle w:val="a4"/>
        <w:tabs>
          <w:tab w:val="left" w:pos="720"/>
        </w:tabs>
        <w:ind w:firstLine="720"/>
        <w:jc w:val="both"/>
        <w:rPr>
          <w:color w:val="000000"/>
        </w:rPr>
      </w:pPr>
      <w:r w:rsidRPr="00847A86">
        <w:rPr>
          <w:color w:val="000000"/>
        </w:rPr>
        <w:tab/>
        <w:t>– границы технических (охранных) зон действующих и проектируемых инженерных сооружений и коммуникаций.</w:t>
      </w:r>
    </w:p>
    <w:p w:rsidR="00480C22" w:rsidRPr="00847A86" w:rsidRDefault="00480C22" w:rsidP="00480C22">
      <w:pPr>
        <w:pStyle w:val="a4"/>
        <w:tabs>
          <w:tab w:val="left" w:pos="720"/>
        </w:tabs>
        <w:ind w:firstLine="720"/>
        <w:jc w:val="both"/>
        <w:rPr>
          <w:color w:val="000000"/>
        </w:rPr>
      </w:pPr>
      <w:r w:rsidRPr="00847A86">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80C22" w:rsidRPr="00847A86" w:rsidRDefault="00480C22" w:rsidP="00480C22">
      <w:pPr>
        <w:pStyle w:val="a4"/>
        <w:tabs>
          <w:tab w:val="left" w:pos="720"/>
        </w:tabs>
        <w:ind w:firstLine="720"/>
        <w:jc w:val="both"/>
        <w:rPr>
          <w:color w:val="000000"/>
        </w:rPr>
      </w:pPr>
      <w:r w:rsidRPr="00847A86">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480C22" w:rsidRPr="00DC2914" w:rsidRDefault="00480C22" w:rsidP="00480C22">
      <w:pPr>
        <w:spacing w:before="240" w:after="240"/>
        <w:jc w:val="center"/>
        <w:outlineLvl w:val="1"/>
        <w:rPr>
          <w:b/>
        </w:rPr>
      </w:pPr>
      <w:bookmarkStart w:id="104" w:name="_Toc282347533"/>
      <w:bookmarkStart w:id="105" w:name="_Toc469243335"/>
      <w:r w:rsidRPr="00DC2914">
        <w:rPr>
          <w:b/>
          <w:color w:val="000000"/>
        </w:rPr>
        <w:t>Глава 7. Градостроительные ограничения и особые условия использования территории Курочкинского сельсовета</w:t>
      </w:r>
      <w:bookmarkEnd w:id="104"/>
      <w:bookmarkEnd w:id="105"/>
      <w:r w:rsidRPr="00DC2914">
        <w:rPr>
          <w:b/>
          <w:color w:val="000000"/>
        </w:rPr>
        <w:t xml:space="preserve"> </w:t>
      </w:r>
    </w:p>
    <w:p w:rsidR="00480C22" w:rsidRPr="00847A86" w:rsidRDefault="00480C22" w:rsidP="00480C22">
      <w:pPr>
        <w:tabs>
          <w:tab w:val="left" w:pos="0"/>
        </w:tabs>
        <w:spacing w:after="240"/>
        <w:outlineLvl w:val="2"/>
      </w:pPr>
      <w:r w:rsidRPr="00847A86">
        <w:tab/>
      </w:r>
      <w:bookmarkStart w:id="106" w:name="_Toc282347534"/>
      <w:bookmarkStart w:id="107" w:name="_Toc469243336"/>
      <w:r w:rsidRPr="00847A86">
        <w:t>Статья 23. Виды зон градостроительных ограничений</w:t>
      </w:r>
      <w:bookmarkEnd w:id="106"/>
      <w:bookmarkEnd w:id="107"/>
    </w:p>
    <w:p w:rsidR="00480C22" w:rsidRPr="00847A86" w:rsidRDefault="00480C22" w:rsidP="00480C22">
      <w:pPr>
        <w:pStyle w:val="a4"/>
        <w:tabs>
          <w:tab w:val="left" w:pos="720"/>
        </w:tabs>
        <w:ind w:firstLine="720"/>
        <w:jc w:val="both"/>
        <w:rPr>
          <w:color w:val="000000"/>
        </w:rPr>
      </w:pPr>
      <w:r w:rsidRPr="00847A86">
        <w:rPr>
          <w:color w:val="000000"/>
        </w:rPr>
        <w:t>1. Видами зон действия градостроительных ограничений, границы которых отображаются на карте градостроительного зонирования населенных пунктов, являются:</w:t>
      </w:r>
    </w:p>
    <w:p w:rsidR="00480C22" w:rsidRPr="00847A86" w:rsidRDefault="00480C22" w:rsidP="00480C22">
      <w:pPr>
        <w:pStyle w:val="a4"/>
        <w:tabs>
          <w:tab w:val="left" w:pos="720"/>
        </w:tabs>
        <w:ind w:firstLine="720"/>
        <w:jc w:val="both"/>
        <w:rPr>
          <w:color w:val="000000"/>
        </w:rPr>
      </w:pPr>
      <w:r w:rsidRPr="00847A86">
        <w:rPr>
          <w:color w:val="000000"/>
        </w:rPr>
        <w:tab/>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480C22" w:rsidRPr="00847A86" w:rsidRDefault="00480C22" w:rsidP="00480C22">
      <w:pPr>
        <w:pStyle w:val="a4"/>
        <w:tabs>
          <w:tab w:val="left" w:pos="720"/>
        </w:tabs>
        <w:ind w:firstLine="720"/>
        <w:jc w:val="both"/>
        <w:rPr>
          <w:color w:val="000000"/>
        </w:rPr>
      </w:pPr>
      <w:r w:rsidRPr="00847A86">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480C22" w:rsidRPr="00847A86" w:rsidRDefault="00480C22" w:rsidP="00480C22">
      <w:pPr>
        <w:pStyle w:val="a4"/>
        <w:tabs>
          <w:tab w:val="left" w:pos="720"/>
        </w:tabs>
        <w:ind w:firstLine="720"/>
        <w:jc w:val="both"/>
        <w:rPr>
          <w:color w:val="000000"/>
        </w:rPr>
      </w:pPr>
      <w:r w:rsidRPr="00847A86">
        <w:rPr>
          <w:color w:val="000000"/>
        </w:rPr>
        <w:tab/>
        <w:t>3) зоны действия публичных сервитутов;</w:t>
      </w:r>
    </w:p>
    <w:p w:rsidR="00480C22" w:rsidRPr="00847A86" w:rsidRDefault="00480C22" w:rsidP="00480C22">
      <w:pPr>
        <w:pStyle w:val="a4"/>
        <w:tabs>
          <w:tab w:val="left" w:pos="720"/>
        </w:tabs>
        <w:ind w:firstLine="720"/>
        <w:jc w:val="both"/>
        <w:rPr>
          <w:color w:val="000000"/>
        </w:rPr>
      </w:pPr>
      <w:r w:rsidRPr="00847A86">
        <w:rPr>
          <w:color w:val="000000"/>
        </w:rPr>
        <w:tab/>
        <w:t>4) зоны особо охраняемых природных территорий.</w:t>
      </w:r>
    </w:p>
    <w:p w:rsidR="00480C22" w:rsidRPr="00847A86" w:rsidRDefault="00480C22" w:rsidP="00480C22">
      <w:pPr>
        <w:pStyle w:val="a4"/>
        <w:tabs>
          <w:tab w:val="left" w:pos="720"/>
        </w:tabs>
        <w:ind w:firstLine="720"/>
        <w:jc w:val="both"/>
        <w:rPr>
          <w:color w:val="000000"/>
        </w:rPr>
      </w:pPr>
      <w:r w:rsidRPr="00847A86">
        <w:rPr>
          <w:color w:val="000000"/>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480C22" w:rsidRPr="00847A86" w:rsidRDefault="00480C22" w:rsidP="00480C22">
      <w:pPr>
        <w:pStyle w:val="a4"/>
        <w:tabs>
          <w:tab w:val="left" w:pos="720"/>
        </w:tabs>
        <w:ind w:firstLine="720"/>
        <w:jc w:val="both"/>
        <w:rPr>
          <w:color w:val="000000"/>
        </w:rPr>
      </w:pPr>
      <w:r w:rsidRPr="00847A86">
        <w:rPr>
          <w:color w:val="000000"/>
        </w:rPr>
        <w:lastRenderedPageBreak/>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480C22" w:rsidRPr="00847A86" w:rsidRDefault="00480C22" w:rsidP="00480C22">
      <w:pPr>
        <w:pStyle w:val="a4"/>
        <w:tabs>
          <w:tab w:val="left" w:pos="720"/>
        </w:tabs>
        <w:ind w:firstLine="720"/>
        <w:jc w:val="both"/>
        <w:rPr>
          <w:color w:val="008080"/>
          <w:sz w:val="28"/>
        </w:rPr>
      </w:pPr>
      <w:r w:rsidRPr="00847A86">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847A86">
        <w:rPr>
          <w:color w:val="008080"/>
        </w:rPr>
        <w:t xml:space="preserve"> </w:t>
      </w:r>
      <w:r w:rsidRPr="00847A86">
        <w:t>земельного участка.</w:t>
      </w:r>
      <w:r w:rsidRPr="00847A86">
        <w:rPr>
          <w:color w:val="008080"/>
        </w:rPr>
        <w:t xml:space="preserve"> </w:t>
      </w:r>
    </w:p>
    <w:p w:rsidR="00480C22" w:rsidRPr="00847A86" w:rsidRDefault="00480C22" w:rsidP="00480C22">
      <w:pPr>
        <w:spacing w:before="240" w:after="240"/>
        <w:ind w:firstLine="709"/>
        <w:jc w:val="both"/>
        <w:outlineLvl w:val="2"/>
      </w:pPr>
      <w:bookmarkStart w:id="108" w:name="_Toc282347535"/>
      <w:bookmarkStart w:id="109" w:name="_Toc469243337"/>
      <w:r w:rsidRPr="00847A86">
        <w:t>Статья 24. Зоны с особыми условиями использования территории Курочкинского сельсовета</w:t>
      </w:r>
      <w:bookmarkEnd w:id="108"/>
      <w:bookmarkEnd w:id="109"/>
    </w:p>
    <w:p w:rsidR="00480C22" w:rsidRPr="00847A86" w:rsidRDefault="00480C22" w:rsidP="00480C22">
      <w:pPr>
        <w:ind w:firstLine="708"/>
      </w:pPr>
      <w:r w:rsidRPr="00847A86">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480C22" w:rsidRPr="00847A86" w:rsidRDefault="00480C22" w:rsidP="00480C22">
      <w:pPr>
        <w:ind w:left="708" w:firstLine="708"/>
      </w:pPr>
      <w:r w:rsidRPr="00847A86">
        <w:t>1) санитарно-защитных зон объектов производственной инфраструктуры;</w:t>
      </w:r>
    </w:p>
    <w:p w:rsidR="00480C22" w:rsidRPr="00847A86" w:rsidRDefault="00480C22" w:rsidP="00480C22">
      <w:pPr>
        <w:ind w:left="708" w:firstLine="708"/>
      </w:pPr>
      <w:r w:rsidRPr="00847A86">
        <w:t>2) санитарно-защитных зон объектов транспортной инфраструктуры;</w:t>
      </w:r>
    </w:p>
    <w:p w:rsidR="00480C22" w:rsidRPr="00847A86" w:rsidRDefault="00480C22" w:rsidP="00480C22">
      <w:pPr>
        <w:ind w:left="708" w:firstLine="708"/>
      </w:pPr>
      <w:r w:rsidRPr="00847A86">
        <w:t>3) санитарно-защитных зон объектов специального назначения;</w:t>
      </w:r>
    </w:p>
    <w:p w:rsidR="00480C22" w:rsidRPr="00847A86" w:rsidRDefault="00480C22" w:rsidP="00480C22">
      <w:pPr>
        <w:ind w:left="708" w:firstLine="708"/>
      </w:pPr>
      <w:r w:rsidRPr="00847A86">
        <w:t>4) охранных зон объектов инженерной инфраструктуры;</w:t>
      </w:r>
    </w:p>
    <w:p w:rsidR="00480C22" w:rsidRPr="00847A86" w:rsidRDefault="00480C22" w:rsidP="00480C22">
      <w:pPr>
        <w:ind w:left="708" w:firstLine="708"/>
      </w:pPr>
      <w:r w:rsidRPr="00847A86">
        <w:t>5) зон санитарной охраны источников питьевого и хозяйственно-бытового водоснабжения;</w:t>
      </w:r>
    </w:p>
    <w:p w:rsidR="00480C22" w:rsidRPr="00847A86" w:rsidRDefault="00480C22" w:rsidP="00480C22">
      <w:pPr>
        <w:ind w:left="708" w:firstLine="708"/>
      </w:pPr>
      <w:r w:rsidRPr="00847A86">
        <w:t>6) водоохранных зон;</w:t>
      </w:r>
    </w:p>
    <w:p w:rsidR="00480C22" w:rsidRPr="00847A86" w:rsidRDefault="00480C22" w:rsidP="00480C22">
      <w:pPr>
        <w:ind w:left="708" w:firstLine="708"/>
      </w:pPr>
      <w:r w:rsidRPr="00847A86">
        <w:t>7) зон охраны объектов культурного наследия (памятников истории и культуры) народов Российской Федерации;</w:t>
      </w:r>
    </w:p>
    <w:p w:rsidR="00480C22" w:rsidRPr="00847A86" w:rsidRDefault="00480C22" w:rsidP="00480C22">
      <w:pPr>
        <w:ind w:left="708" w:firstLine="708"/>
      </w:pPr>
      <w:r w:rsidRPr="00847A86">
        <w:t>8) особо охраняемых природных территорий;</w:t>
      </w:r>
    </w:p>
    <w:p w:rsidR="00480C22" w:rsidRPr="00847A86" w:rsidRDefault="00480C22" w:rsidP="00480C22">
      <w:pPr>
        <w:pStyle w:val="a4"/>
        <w:tabs>
          <w:tab w:val="left" w:pos="720"/>
        </w:tabs>
        <w:jc w:val="both"/>
      </w:pPr>
      <w:r w:rsidRPr="00847A86">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480C22" w:rsidRPr="00847A86" w:rsidRDefault="00480C22" w:rsidP="00480C22">
      <w:pPr>
        <w:spacing w:before="240" w:after="240"/>
        <w:ind w:firstLine="709"/>
        <w:outlineLvl w:val="2"/>
      </w:pPr>
      <w:bookmarkStart w:id="110" w:name="_Toc282347536"/>
      <w:bookmarkStart w:id="111" w:name="_Toc469243338"/>
      <w:r w:rsidRPr="00847A86">
        <w:t>Статья 25. Зоны действия опасных природных или техногенных процессов</w:t>
      </w:r>
      <w:bookmarkEnd w:id="110"/>
      <w:bookmarkEnd w:id="111"/>
    </w:p>
    <w:p w:rsidR="00480C22" w:rsidRPr="00847A86" w:rsidRDefault="00480C22" w:rsidP="00480C22">
      <w:pPr>
        <w:pStyle w:val="a4"/>
        <w:tabs>
          <w:tab w:val="left" w:pos="720"/>
        </w:tabs>
        <w:ind w:firstLine="720"/>
        <w:jc w:val="both"/>
        <w:rPr>
          <w:sz w:val="28"/>
        </w:rPr>
      </w:pPr>
      <w:r w:rsidRPr="00847A86">
        <w:t>1.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480C22" w:rsidRPr="00847A86" w:rsidRDefault="00480C22" w:rsidP="00480C22">
      <w:pPr>
        <w:spacing w:before="240" w:after="240"/>
        <w:ind w:firstLine="708"/>
        <w:outlineLvl w:val="2"/>
      </w:pPr>
      <w:bookmarkStart w:id="112" w:name="_Toc282347537"/>
      <w:bookmarkStart w:id="113" w:name="_Toc469243339"/>
      <w:r w:rsidRPr="00847A86">
        <w:t>Статья 26. Зоны действия публичных сервитутов</w:t>
      </w:r>
      <w:bookmarkEnd w:id="112"/>
      <w:bookmarkEnd w:id="113"/>
    </w:p>
    <w:p w:rsidR="00480C22" w:rsidRPr="00847A86" w:rsidRDefault="00480C22" w:rsidP="00480C22">
      <w:pPr>
        <w:ind w:firstLine="748"/>
        <w:jc w:val="both"/>
        <w:rPr>
          <w:color w:val="000000"/>
        </w:rPr>
      </w:pPr>
      <w:r w:rsidRPr="00847A86">
        <w:rPr>
          <w:color w:val="000000"/>
        </w:rPr>
        <w:t xml:space="preserve">1. Публичные сервитуты – ограничения прав использования устанавливаются постановлением главы сельсовета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80C22" w:rsidRPr="00847A86" w:rsidRDefault="00480C22" w:rsidP="00480C22">
      <w:pPr>
        <w:ind w:firstLine="748"/>
        <w:jc w:val="both"/>
        <w:rPr>
          <w:color w:val="000000"/>
        </w:rPr>
      </w:pPr>
      <w:r w:rsidRPr="00847A86">
        <w:rPr>
          <w:color w:val="000000"/>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3. Публичные сервитуты сохраняются в случае перехода прав на земельный участок, обремененного сервитутом, к другому лицу.</w:t>
      </w:r>
    </w:p>
    <w:p w:rsidR="00480C22" w:rsidRPr="00847A86" w:rsidRDefault="00480C22" w:rsidP="00480C22">
      <w:pPr>
        <w:pStyle w:val="a4"/>
        <w:tabs>
          <w:tab w:val="left" w:pos="720"/>
        </w:tabs>
        <w:ind w:firstLine="720"/>
        <w:jc w:val="both"/>
        <w:rPr>
          <w:color w:val="000000"/>
        </w:rPr>
      </w:pPr>
      <w:r w:rsidRPr="00847A86">
        <w:rPr>
          <w:color w:val="000000"/>
        </w:rPr>
        <w:lastRenderedPageBreak/>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сельсовета об отмене сервитута по заявке заинтересованной стороны.</w:t>
      </w:r>
    </w:p>
    <w:p w:rsidR="00480C22" w:rsidRPr="00847A86" w:rsidRDefault="00480C22" w:rsidP="00480C22">
      <w:pPr>
        <w:pStyle w:val="a4"/>
        <w:tabs>
          <w:tab w:val="left" w:pos="720"/>
        </w:tabs>
        <w:ind w:firstLine="720"/>
        <w:jc w:val="both"/>
        <w:rPr>
          <w:color w:val="000000"/>
        </w:rPr>
      </w:pPr>
      <w:r w:rsidRPr="00847A86">
        <w:rPr>
          <w:color w:val="000000"/>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480C22" w:rsidRPr="00DC2914" w:rsidRDefault="00480C22" w:rsidP="00480C22">
      <w:pPr>
        <w:spacing w:before="240" w:after="240"/>
        <w:jc w:val="center"/>
        <w:outlineLvl w:val="1"/>
        <w:rPr>
          <w:b/>
          <w:color w:val="008080"/>
        </w:rPr>
      </w:pPr>
      <w:bookmarkStart w:id="114" w:name="_Toc282347538"/>
      <w:bookmarkStart w:id="115" w:name="_Toc469243340"/>
      <w:r w:rsidRPr="00DC2914">
        <w:rPr>
          <w:b/>
          <w:color w:val="000000"/>
        </w:rPr>
        <w:t>Глава 8. Градостроительные регламенты. Параметры разрешенного использования земельных участков и объектов капитального строительства</w:t>
      </w:r>
      <w:bookmarkEnd w:id="114"/>
      <w:bookmarkEnd w:id="115"/>
    </w:p>
    <w:p w:rsidR="00480C22" w:rsidRPr="00847A86" w:rsidRDefault="00480C22" w:rsidP="00480C22">
      <w:pPr>
        <w:spacing w:after="240"/>
        <w:jc w:val="both"/>
        <w:outlineLvl w:val="2"/>
      </w:pPr>
      <w:bookmarkStart w:id="116" w:name="_Toc469243341"/>
      <w:r w:rsidRPr="00847A86">
        <w:t>Статья 27. Порядок установления градостроительного регламента</w:t>
      </w:r>
      <w:bookmarkEnd w:id="116"/>
    </w:p>
    <w:p w:rsidR="00480C22" w:rsidRPr="00847A86" w:rsidRDefault="00480C22" w:rsidP="00480C22">
      <w:pPr>
        <w:pStyle w:val="ConsNormal"/>
        <w:spacing w:before="240"/>
        <w:ind w:right="0" w:firstLine="709"/>
        <w:jc w:val="both"/>
        <w:rPr>
          <w:rFonts w:ascii="Times New Roman" w:hAnsi="Times New Roman"/>
          <w:sz w:val="24"/>
        </w:rPr>
      </w:pPr>
      <w:r w:rsidRPr="00847A86">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480C22" w:rsidRPr="00847A86" w:rsidRDefault="00480C22" w:rsidP="00480C22">
      <w:pPr>
        <w:pStyle w:val="a4"/>
        <w:tabs>
          <w:tab w:val="left" w:pos="720"/>
        </w:tabs>
        <w:ind w:firstLine="720"/>
        <w:jc w:val="both"/>
        <w:rPr>
          <w:color w:val="000000"/>
        </w:rPr>
      </w:pPr>
      <w:r w:rsidRPr="00847A86">
        <w:rPr>
          <w:color w:val="000000"/>
        </w:rPr>
        <w:t>2. Настоящими Правилами градостроительные регламенты установлены с учетом:</w:t>
      </w:r>
    </w:p>
    <w:p w:rsidR="00480C22" w:rsidRPr="00847A86" w:rsidRDefault="00480C22" w:rsidP="00480C22">
      <w:pPr>
        <w:pStyle w:val="a4"/>
        <w:tabs>
          <w:tab w:val="left" w:pos="720"/>
        </w:tabs>
        <w:ind w:firstLine="720"/>
        <w:jc w:val="both"/>
        <w:rPr>
          <w:color w:val="000000"/>
        </w:rPr>
      </w:pPr>
      <w:r w:rsidRPr="00847A86">
        <w:rPr>
          <w:color w:val="000000"/>
        </w:rPr>
        <w:tab/>
        <w:t xml:space="preserve">1) фактического использования земельных участков и объектов капитального строительства в границах территориальной зоны; </w:t>
      </w:r>
    </w:p>
    <w:p w:rsidR="00480C22" w:rsidRPr="00847A86" w:rsidRDefault="00480C22" w:rsidP="00480C22">
      <w:pPr>
        <w:pStyle w:val="a4"/>
        <w:tabs>
          <w:tab w:val="left" w:pos="720"/>
        </w:tabs>
        <w:ind w:firstLine="720"/>
        <w:jc w:val="both"/>
        <w:rPr>
          <w:color w:val="000000"/>
        </w:rPr>
      </w:pPr>
      <w:r w:rsidRPr="00847A86">
        <w:rPr>
          <w:color w:val="000000"/>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ab/>
        <w:t>3) видов территориальных зон, определенных настоящими Правилами;</w:t>
      </w:r>
    </w:p>
    <w:p w:rsidR="00480C22" w:rsidRPr="00847A86" w:rsidRDefault="00480C22" w:rsidP="00480C22">
      <w:pPr>
        <w:pStyle w:val="a4"/>
        <w:tabs>
          <w:tab w:val="left" w:pos="720"/>
        </w:tabs>
        <w:ind w:firstLine="720"/>
        <w:jc w:val="both"/>
        <w:rPr>
          <w:color w:val="000000"/>
        </w:rPr>
      </w:pPr>
      <w:r w:rsidRPr="00847A86">
        <w:rPr>
          <w:color w:val="000000"/>
        </w:rPr>
        <w:tab/>
        <w:t>4) территорий охраны объектов культурного наследия, а также особо охраняемых территорий, иных природных объектов.</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480C22" w:rsidRPr="00847A86" w:rsidRDefault="00480C22" w:rsidP="00480C22">
      <w:pPr>
        <w:pStyle w:val="ConsNormal"/>
        <w:ind w:right="0" w:firstLine="1440"/>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0C22" w:rsidRPr="00847A86" w:rsidRDefault="00480C22" w:rsidP="00480C22">
      <w:pPr>
        <w:pStyle w:val="ConsNormal"/>
        <w:ind w:right="0" w:firstLine="1440"/>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2) в границах территорий общего пользования;</w:t>
      </w:r>
    </w:p>
    <w:p w:rsidR="00480C22" w:rsidRPr="00847A86" w:rsidRDefault="00480C22" w:rsidP="00480C22">
      <w:pPr>
        <w:pStyle w:val="ConsNormal"/>
        <w:ind w:left="707"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3) занятые линейными объектами;</w:t>
      </w:r>
    </w:p>
    <w:p w:rsidR="00480C22" w:rsidRPr="00847A86" w:rsidRDefault="00480C22" w:rsidP="00480C22">
      <w:pPr>
        <w:pStyle w:val="ConsNormal"/>
        <w:ind w:left="707"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4) предоставленные для добычи полезных ископаемых.</w:t>
      </w:r>
    </w:p>
    <w:p w:rsidR="00480C22" w:rsidRPr="00847A86" w:rsidRDefault="00480C22" w:rsidP="00480C22">
      <w:pPr>
        <w:ind w:firstLine="707"/>
        <w:jc w:val="both"/>
      </w:pPr>
      <w:r w:rsidRPr="00847A86">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0C22" w:rsidRPr="00847A86" w:rsidRDefault="00480C22" w:rsidP="00480C22">
      <w:pPr>
        <w:pStyle w:val="ConsNormal"/>
        <w:ind w:right="0" w:firstLine="709"/>
        <w:jc w:val="both"/>
        <w:rPr>
          <w:rFonts w:ascii="Times New Roman" w:hAnsi="Times New Roman" w:cs="Times New Roman"/>
          <w:color w:val="000000"/>
          <w:sz w:val="24"/>
          <w:szCs w:val="28"/>
        </w:rPr>
      </w:pPr>
      <w:r w:rsidRPr="00847A86">
        <w:rPr>
          <w:rFonts w:ascii="Times New Roman" w:hAnsi="Times New Roman" w:cs="Times New Roman"/>
          <w:color w:val="000000"/>
          <w:sz w:val="24"/>
          <w:szCs w:val="28"/>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847A86">
        <w:rPr>
          <w:rFonts w:ascii="Times New Roman" w:hAnsi="Times New Roman" w:cs="Times New Roman"/>
          <w:color w:val="000000"/>
          <w:sz w:val="24"/>
          <w:szCs w:val="28"/>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0C22" w:rsidRPr="00847A86" w:rsidRDefault="00480C22" w:rsidP="00480C22">
      <w:pPr>
        <w:pStyle w:val="ConsNormal"/>
        <w:ind w:right="0" w:firstLine="709"/>
        <w:jc w:val="both"/>
        <w:rPr>
          <w:rFonts w:ascii="Times New Roman" w:hAnsi="Times New Roman"/>
          <w:strike/>
          <w:sz w:val="24"/>
        </w:rPr>
      </w:pPr>
      <w:r w:rsidRPr="00847A86">
        <w:rPr>
          <w:rFonts w:ascii="Times New Roman" w:hAnsi="Times New Roman"/>
          <w:sz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0C22" w:rsidRPr="00847A86" w:rsidRDefault="00480C22" w:rsidP="00480C22">
      <w:pPr>
        <w:pStyle w:val="ConsPlusNormal"/>
        <w:widowControl/>
        <w:ind w:firstLine="709"/>
        <w:jc w:val="both"/>
        <w:rPr>
          <w:rFonts w:ascii="Times New Roman" w:hAnsi="Times New Roman" w:cs="Times New Roman"/>
          <w:sz w:val="24"/>
          <w:szCs w:val="28"/>
        </w:rPr>
      </w:pPr>
      <w:r w:rsidRPr="00847A86">
        <w:rPr>
          <w:rFonts w:ascii="Times New Roman" w:hAnsi="Times New Roman"/>
          <w:color w:val="000000"/>
          <w:sz w:val="24"/>
        </w:rPr>
        <w:t xml:space="preserve">9. </w:t>
      </w:r>
      <w:r w:rsidRPr="00847A86">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80C22" w:rsidRPr="00847A86" w:rsidRDefault="00480C22" w:rsidP="00480C22">
      <w:pPr>
        <w:pStyle w:val="ConsPlusNormal"/>
        <w:widowControl/>
        <w:ind w:firstLine="1440"/>
        <w:jc w:val="both"/>
        <w:rPr>
          <w:rFonts w:ascii="Times New Roman" w:hAnsi="Times New Roman" w:cs="Times New Roman"/>
          <w:sz w:val="24"/>
          <w:szCs w:val="28"/>
        </w:rPr>
      </w:pPr>
      <w:r w:rsidRPr="00847A86">
        <w:rPr>
          <w:rFonts w:ascii="Times New Roman" w:hAnsi="Times New Roman" w:cs="Times New Roman"/>
          <w:sz w:val="24"/>
          <w:szCs w:val="28"/>
        </w:rPr>
        <w:t>1) виды разрешенного использования земельных участков и объектов капитального строительства;</w:t>
      </w:r>
    </w:p>
    <w:p w:rsidR="00480C22" w:rsidRPr="00847A86" w:rsidRDefault="00480C22" w:rsidP="00480C22">
      <w:pPr>
        <w:pStyle w:val="ConsPlusNormal"/>
        <w:widowControl/>
        <w:ind w:firstLine="1440"/>
        <w:jc w:val="both"/>
        <w:rPr>
          <w:rFonts w:ascii="Times New Roman" w:hAnsi="Times New Roman" w:cs="Times New Roman"/>
          <w:sz w:val="24"/>
          <w:szCs w:val="28"/>
        </w:rPr>
      </w:pPr>
      <w:r w:rsidRPr="00847A86">
        <w:rPr>
          <w:rFonts w:ascii="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C22" w:rsidRPr="00847A86" w:rsidRDefault="00480C22" w:rsidP="00480C22">
      <w:pPr>
        <w:pStyle w:val="ConsPlusNormal"/>
        <w:widowControl/>
        <w:ind w:firstLine="1417"/>
        <w:jc w:val="both"/>
        <w:rPr>
          <w:rFonts w:ascii="Times New Roman" w:hAnsi="Times New Roman"/>
          <w:sz w:val="24"/>
        </w:rPr>
      </w:pPr>
      <w:r w:rsidRPr="00847A86">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0C22" w:rsidRPr="00847A86" w:rsidRDefault="00480C22" w:rsidP="00480C22">
      <w:pPr>
        <w:spacing w:before="240" w:after="240"/>
        <w:jc w:val="both"/>
        <w:outlineLvl w:val="2"/>
      </w:pPr>
      <w:bookmarkStart w:id="117" w:name="_Toc282347539"/>
      <w:r w:rsidRPr="00847A86">
        <w:tab/>
      </w:r>
      <w:bookmarkStart w:id="118" w:name="_Toc469243342"/>
      <w:r w:rsidRPr="00847A86">
        <w:t>Статья 28. Виды разрешенного использования земельных участков и объектов капитального строительства</w:t>
      </w:r>
      <w:bookmarkEnd w:id="117"/>
      <w:bookmarkEnd w:id="118"/>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color w:val="000000"/>
          <w:sz w:val="24"/>
          <w:szCs w:val="24"/>
        </w:rPr>
        <w:t xml:space="preserve">1. </w:t>
      </w:r>
      <w:r w:rsidRPr="00847A86">
        <w:rPr>
          <w:rFonts w:ascii="Times New Roman" w:hAnsi="Times New Roman" w:cs="Times New Roman"/>
          <w:sz w:val="24"/>
          <w:szCs w:val="24"/>
        </w:rPr>
        <w:t>Для</w:t>
      </w:r>
      <w:r w:rsidRPr="00847A86">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2. Виды разрешенного использования земельных участков и объектов капитального строительства включают:</w:t>
      </w:r>
    </w:p>
    <w:p w:rsidR="00480C22" w:rsidRPr="00847A86" w:rsidRDefault="00480C22" w:rsidP="00480C22">
      <w:pPr>
        <w:pStyle w:val="a4"/>
        <w:tabs>
          <w:tab w:val="left" w:pos="720"/>
        </w:tabs>
        <w:ind w:firstLine="720"/>
        <w:jc w:val="both"/>
      </w:pPr>
      <w:r w:rsidRPr="00847A86">
        <w:rPr>
          <w:color w:val="000000"/>
        </w:rPr>
        <w:ta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480C22" w:rsidRPr="00847A86" w:rsidRDefault="00480C22" w:rsidP="00480C22">
      <w:pPr>
        <w:pStyle w:val="a4"/>
        <w:tabs>
          <w:tab w:val="left" w:pos="720"/>
        </w:tabs>
        <w:ind w:firstLine="720"/>
        <w:jc w:val="both"/>
        <w:rPr>
          <w:color w:val="000000"/>
        </w:rPr>
      </w:pPr>
      <w:r w:rsidRPr="00847A86">
        <w:rPr>
          <w:color w:val="000000"/>
        </w:rPr>
        <w:tab/>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480C22" w:rsidRPr="00847A86" w:rsidRDefault="00480C22" w:rsidP="00480C22">
      <w:pPr>
        <w:pStyle w:val="a4"/>
        <w:tabs>
          <w:tab w:val="left" w:pos="720"/>
        </w:tabs>
        <w:ind w:firstLine="720"/>
        <w:jc w:val="both"/>
        <w:rPr>
          <w:color w:val="000000"/>
        </w:rPr>
      </w:pPr>
      <w:r w:rsidRPr="00847A86">
        <w:rPr>
          <w:color w:val="000000"/>
        </w:rPr>
        <w:tab/>
        <w:t>3) условно разрешенные виды использования.</w:t>
      </w:r>
    </w:p>
    <w:p w:rsidR="00480C22" w:rsidRPr="00847A86" w:rsidRDefault="00480C22" w:rsidP="00480C22">
      <w:pPr>
        <w:pStyle w:val="a4"/>
        <w:tabs>
          <w:tab w:val="left" w:pos="720"/>
        </w:tabs>
        <w:ind w:firstLine="720"/>
        <w:jc w:val="both"/>
        <w:rPr>
          <w:color w:val="000000"/>
        </w:rPr>
      </w:pPr>
      <w:r w:rsidRPr="00847A86">
        <w:rPr>
          <w:color w:val="000000"/>
        </w:rPr>
        <w:t xml:space="preserve">3. Настоящими Правилами условно разрешенные виды использования земельных участков и объектов капитального строительства не предусматриваются. </w:t>
      </w:r>
    </w:p>
    <w:p w:rsidR="00480C22" w:rsidRPr="00847A86" w:rsidRDefault="00480C22" w:rsidP="00480C22">
      <w:pPr>
        <w:pStyle w:val="a4"/>
        <w:tabs>
          <w:tab w:val="left" w:pos="720"/>
        </w:tabs>
        <w:ind w:firstLine="720"/>
        <w:jc w:val="both"/>
        <w:rPr>
          <w:color w:val="000000"/>
        </w:rPr>
      </w:pPr>
      <w:r w:rsidRPr="00847A86">
        <w:rPr>
          <w:color w:val="000000"/>
        </w:rP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 условно разрешенный вид использования.</w:t>
      </w:r>
    </w:p>
    <w:p w:rsidR="00480C22" w:rsidRPr="00847A86" w:rsidRDefault="00480C22" w:rsidP="00480C22">
      <w:pPr>
        <w:pStyle w:val="a4"/>
        <w:tabs>
          <w:tab w:val="left" w:pos="720"/>
        </w:tabs>
        <w:ind w:firstLine="720"/>
        <w:jc w:val="both"/>
        <w:rPr>
          <w:color w:val="000000"/>
        </w:rPr>
      </w:pPr>
      <w:r w:rsidRPr="00847A86">
        <w:rPr>
          <w:color w:val="000000"/>
        </w:rPr>
        <w:t>4. Виды использования земельного участка, не предусмотренные в градостроительном регламенте, являются запрещенными.</w:t>
      </w:r>
    </w:p>
    <w:p w:rsidR="00480C22" w:rsidRPr="00847A86" w:rsidRDefault="00480C22" w:rsidP="00480C22">
      <w:pPr>
        <w:pStyle w:val="ConsNormal"/>
        <w:ind w:right="0" w:firstLine="709"/>
        <w:jc w:val="both"/>
        <w:rPr>
          <w:rFonts w:ascii="Times New Roman" w:hAnsi="Times New Roman" w:cs="Times New Roman"/>
          <w:sz w:val="24"/>
          <w:szCs w:val="28"/>
        </w:rPr>
      </w:pPr>
      <w:r w:rsidRPr="00847A86">
        <w:rPr>
          <w:rFonts w:ascii="Times New Roman" w:hAnsi="Times New Roman" w:cs="Times New Roman"/>
          <w:sz w:val="24"/>
          <w:szCs w:val="28"/>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480C22" w:rsidRPr="00847A86" w:rsidRDefault="00480C22" w:rsidP="00480C22">
      <w:pPr>
        <w:pStyle w:val="ConsNormal"/>
        <w:ind w:right="0" w:firstLine="709"/>
        <w:jc w:val="both"/>
        <w:rPr>
          <w:rFonts w:ascii="Times New Roman" w:hAnsi="Times New Roman"/>
          <w:color w:val="008080"/>
          <w:sz w:val="24"/>
        </w:rPr>
      </w:pPr>
      <w:r w:rsidRPr="00847A86">
        <w:rPr>
          <w:rFonts w:ascii="Times New Roman" w:hAnsi="Times New Roman"/>
          <w:sz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847A86">
        <w:rPr>
          <w:rFonts w:ascii="Times New Roman" w:hAnsi="Times New Roman"/>
          <w:sz w:val="24"/>
        </w:rPr>
        <w:lastRenderedPageBreak/>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80C22" w:rsidRPr="00847A86" w:rsidRDefault="00480C22" w:rsidP="00480C22">
      <w:pPr>
        <w:pStyle w:val="a4"/>
        <w:tabs>
          <w:tab w:val="left" w:pos="720"/>
        </w:tabs>
        <w:ind w:firstLine="720"/>
        <w:jc w:val="both"/>
        <w:rPr>
          <w:color w:val="000000"/>
        </w:rPr>
      </w:pPr>
      <w:r w:rsidRPr="00847A86">
        <w:rPr>
          <w:color w:val="000000"/>
        </w:rPr>
        <w:t>7. Параметры разрешенного использования земельных участков и объектов капитального строительства включают:</w:t>
      </w:r>
    </w:p>
    <w:p w:rsidR="00480C22" w:rsidRPr="00847A86" w:rsidRDefault="00480C22" w:rsidP="00480C22">
      <w:pPr>
        <w:pStyle w:val="a4"/>
        <w:tabs>
          <w:tab w:val="left" w:pos="720"/>
        </w:tabs>
        <w:ind w:firstLine="720"/>
        <w:jc w:val="both"/>
        <w:rPr>
          <w:color w:val="000000"/>
        </w:rPr>
      </w:pPr>
      <w:r w:rsidRPr="00847A86">
        <w:rPr>
          <w:color w:val="000000"/>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480C22" w:rsidRPr="00847A86" w:rsidRDefault="00480C22" w:rsidP="00480C22">
      <w:pPr>
        <w:pStyle w:val="a4"/>
        <w:tabs>
          <w:tab w:val="left" w:pos="720"/>
        </w:tabs>
        <w:ind w:firstLine="720"/>
        <w:jc w:val="both"/>
        <w:rPr>
          <w:color w:val="000000"/>
        </w:rPr>
      </w:pPr>
      <w:r w:rsidRPr="00847A86">
        <w:rPr>
          <w:color w:val="000000"/>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80C22" w:rsidRPr="00847A86" w:rsidRDefault="00480C22" w:rsidP="00480C22">
      <w:pPr>
        <w:pStyle w:val="a4"/>
        <w:tabs>
          <w:tab w:val="left" w:pos="720"/>
        </w:tabs>
        <w:ind w:firstLine="720"/>
        <w:jc w:val="both"/>
        <w:rPr>
          <w:color w:val="000000"/>
        </w:rPr>
      </w:pPr>
      <w:r w:rsidRPr="00847A86">
        <w:rPr>
          <w:color w:val="000000"/>
        </w:rPr>
        <w:tab/>
        <w:t>3) предельное количество этажей или предельную высоту зданий, строений, сооружений;</w:t>
      </w:r>
    </w:p>
    <w:p w:rsidR="00480C22" w:rsidRPr="00847A86" w:rsidRDefault="00480C22" w:rsidP="00480C22">
      <w:pPr>
        <w:pStyle w:val="a4"/>
        <w:tabs>
          <w:tab w:val="left" w:pos="720"/>
        </w:tabs>
        <w:ind w:firstLine="720"/>
        <w:jc w:val="both"/>
        <w:rPr>
          <w:color w:val="000000"/>
        </w:rPr>
      </w:pPr>
      <w:r w:rsidRPr="00847A86">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0C22" w:rsidRPr="00847A86" w:rsidRDefault="00480C22" w:rsidP="00480C22">
      <w:pPr>
        <w:pStyle w:val="a4"/>
        <w:tabs>
          <w:tab w:val="left" w:pos="720"/>
        </w:tabs>
        <w:ind w:firstLine="720"/>
        <w:jc w:val="both"/>
        <w:rPr>
          <w:color w:val="000000"/>
        </w:rPr>
      </w:pPr>
      <w:r w:rsidRPr="00847A86">
        <w:rPr>
          <w:color w:val="000000"/>
        </w:rPr>
        <w:tab/>
        <w:t xml:space="preserve">5) минимальный процент озеленения; </w:t>
      </w:r>
    </w:p>
    <w:p w:rsidR="00480C22" w:rsidRPr="00847A86" w:rsidRDefault="00480C22" w:rsidP="00480C22">
      <w:pPr>
        <w:pStyle w:val="a4"/>
        <w:tabs>
          <w:tab w:val="left" w:pos="720"/>
        </w:tabs>
        <w:ind w:firstLine="720"/>
        <w:jc w:val="both"/>
        <w:rPr>
          <w:color w:val="000000"/>
        </w:rPr>
      </w:pPr>
      <w:r w:rsidRPr="00847A86">
        <w:rPr>
          <w:color w:val="000000"/>
        </w:rPr>
        <w:tab/>
        <w:t>6) иные показатели.</w:t>
      </w:r>
    </w:p>
    <w:p w:rsidR="00480C22" w:rsidRPr="00847A86" w:rsidRDefault="00480C22" w:rsidP="00480C22">
      <w:pPr>
        <w:pStyle w:val="a4"/>
        <w:tabs>
          <w:tab w:val="left" w:pos="720"/>
        </w:tabs>
        <w:ind w:firstLine="720"/>
        <w:jc w:val="both"/>
        <w:rPr>
          <w:color w:val="000000"/>
        </w:rPr>
      </w:pPr>
      <w:r w:rsidRPr="00847A86">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480C22" w:rsidRPr="00847A86" w:rsidRDefault="00480C22" w:rsidP="00480C22">
      <w:pPr>
        <w:pStyle w:val="a4"/>
        <w:tabs>
          <w:tab w:val="left" w:pos="720"/>
        </w:tabs>
        <w:ind w:firstLine="720"/>
        <w:jc w:val="both"/>
        <w:rPr>
          <w:color w:val="000000"/>
        </w:rPr>
      </w:pPr>
      <w:r w:rsidRPr="00847A86">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80C22" w:rsidRPr="00847A86" w:rsidRDefault="00480C22" w:rsidP="00480C22">
      <w:pPr>
        <w:pStyle w:val="a4"/>
        <w:tabs>
          <w:tab w:val="left" w:pos="720"/>
        </w:tabs>
        <w:ind w:firstLine="720"/>
        <w:jc w:val="both"/>
      </w:pPr>
      <w:r w:rsidRPr="00847A86">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480C22" w:rsidRPr="00847A86" w:rsidRDefault="00480C22" w:rsidP="00480C22">
      <w:pPr>
        <w:spacing w:before="240" w:after="240"/>
        <w:ind w:firstLine="708"/>
        <w:jc w:val="both"/>
        <w:outlineLvl w:val="2"/>
        <w:rPr>
          <w:color w:val="000000"/>
        </w:rPr>
      </w:pPr>
      <w:bookmarkStart w:id="119" w:name="_Toc282347540"/>
      <w:bookmarkStart w:id="120" w:name="_Toc469243343"/>
      <w:r w:rsidRPr="00847A86">
        <w:rPr>
          <w:color w:val="000000"/>
        </w:rPr>
        <w:t>Статья 29. Использование объектов недвижимости, не соответствующих установленному градостроительному регламенту</w:t>
      </w:r>
      <w:bookmarkEnd w:id="119"/>
      <w:bookmarkEnd w:id="120"/>
    </w:p>
    <w:p w:rsidR="00480C22" w:rsidRPr="00847A86" w:rsidRDefault="00480C22" w:rsidP="00480C22">
      <w:pPr>
        <w:pStyle w:val="a4"/>
        <w:tabs>
          <w:tab w:val="left" w:pos="720"/>
        </w:tabs>
        <w:ind w:firstLine="720"/>
        <w:jc w:val="both"/>
        <w:rPr>
          <w:color w:val="000000"/>
        </w:rPr>
      </w:pPr>
      <w:r w:rsidRPr="00847A86">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480C22" w:rsidRPr="00847A86" w:rsidRDefault="00480C22" w:rsidP="00480C22">
      <w:pPr>
        <w:pStyle w:val="a4"/>
        <w:tabs>
          <w:tab w:val="left" w:pos="720"/>
        </w:tabs>
        <w:ind w:firstLine="720"/>
        <w:jc w:val="both"/>
        <w:rPr>
          <w:color w:val="000000"/>
        </w:rPr>
      </w:pPr>
      <w:r w:rsidRPr="00847A86">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480C22" w:rsidRPr="00847A86" w:rsidRDefault="00480C22" w:rsidP="00480C22">
      <w:pPr>
        <w:pStyle w:val="a4"/>
        <w:tabs>
          <w:tab w:val="left" w:pos="720"/>
        </w:tabs>
        <w:ind w:firstLine="720"/>
        <w:jc w:val="both"/>
        <w:rPr>
          <w:color w:val="000000"/>
        </w:rPr>
      </w:pPr>
      <w:r w:rsidRPr="00847A86">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480C22" w:rsidRPr="00847A86" w:rsidRDefault="00480C22" w:rsidP="00480C22">
      <w:pPr>
        <w:pStyle w:val="a4"/>
        <w:tabs>
          <w:tab w:val="left" w:pos="720"/>
        </w:tabs>
        <w:ind w:firstLine="720"/>
        <w:jc w:val="both"/>
        <w:rPr>
          <w:color w:val="000000"/>
        </w:rPr>
      </w:pPr>
      <w:r w:rsidRPr="00847A86">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480C22" w:rsidRPr="00847A86" w:rsidRDefault="00480C22" w:rsidP="00480C22">
      <w:pPr>
        <w:pStyle w:val="a4"/>
        <w:tabs>
          <w:tab w:val="left" w:pos="720"/>
        </w:tabs>
        <w:ind w:firstLine="720"/>
        <w:jc w:val="both"/>
        <w:rPr>
          <w:color w:val="000000"/>
        </w:rPr>
      </w:pPr>
      <w:r w:rsidRPr="00847A86">
        <w:rPr>
          <w:color w:val="000000"/>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480C22" w:rsidRPr="00847A86" w:rsidRDefault="00480C22" w:rsidP="00480C22">
      <w:pPr>
        <w:pStyle w:val="a4"/>
        <w:tabs>
          <w:tab w:val="left" w:pos="720"/>
        </w:tabs>
        <w:ind w:firstLine="720"/>
        <w:jc w:val="both"/>
        <w:rPr>
          <w:color w:val="000000"/>
        </w:rPr>
      </w:pPr>
      <w:r w:rsidRPr="00847A86">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480C22" w:rsidRPr="00847A86" w:rsidRDefault="00480C22" w:rsidP="00480C22">
      <w:pPr>
        <w:pStyle w:val="a4"/>
        <w:tabs>
          <w:tab w:val="left" w:pos="720"/>
        </w:tabs>
        <w:ind w:firstLine="720"/>
        <w:jc w:val="both"/>
        <w:rPr>
          <w:color w:val="000000"/>
        </w:rPr>
      </w:pPr>
      <w:r w:rsidRPr="00847A86">
        <w:rPr>
          <w:color w:val="000000"/>
        </w:rPr>
        <w:lastRenderedPageBreak/>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480C22" w:rsidRPr="00847A86" w:rsidRDefault="00480C22" w:rsidP="00480C22">
      <w:pPr>
        <w:pStyle w:val="a4"/>
        <w:tabs>
          <w:tab w:val="left" w:pos="720"/>
        </w:tabs>
        <w:ind w:firstLine="720"/>
        <w:jc w:val="both"/>
        <w:rPr>
          <w:color w:val="000000"/>
        </w:rPr>
      </w:pPr>
      <w:r w:rsidRPr="00847A86">
        <w:rPr>
          <w:color w:val="000000"/>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480C22" w:rsidRPr="00847A86" w:rsidRDefault="00480C22" w:rsidP="00480C22">
      <w:pPr>
        <w:pStyle w:val="a4"/>
        <w:tabs>
          <w:tab w:val="left" w:pos="720"/>
        </w:tabs>
        <w:ind w:firstLine="720"/>
        <w:jc w:val="both"/>
        <w:rPr>
          <w:color w:val="000000"/>
        </w:rPr>
      </w:pPr>
      <w:r w:rsidRPr="00847A86">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480C22" w:rsidRPr="00847A86" w:rsidRDefault="00480C22" w:rsidP="00480C22">
      <w:pPr>
        <w:pStyle w:val="a4"/>
        <w:tabs>
          <w:tab w:val="left" w:pos="720"/>
        </w:tabs>
        <w:ind w:firstLine="720"/>
        <w:jc w:val="both"/>
      </w:pPr>
      <w:r w:rsidRPr="00847A86">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480C22" w:rsidRPr="00847A86" w:rsidRDefault="00480C22" w:rsidP="00480C22">
      <w:pPr>
        <w:pStyle w:val="a4"/>
        <w:tabs>
          <w:tab w:val="left" w:pos="720"/>
        </w:tabs>
        <w:spacing w:before="240" w:after="240"/>
        <w:ind w:firstLine="720"/>
        <w:jc w:val="both"/>
        <w:outlineLvl w:val="2"/>
      </w:pPr>
      <w:bookmarkStart w:id="121" w:name="_Toc282347541"/>
      <w:bookmarkStart w:id="122" w:name="_Toc469243344"/>
      <w:r w:rsidRPr="00847A86">
        <w:t>Статья 30. Градостроительные регламенты на территориях жилых зон</w:t>
      </w:r>
      <w:bookmarkEnd w:id="121"/>
      <w:bookmarkEnd w:id="122"/>
      <w:r w:rsidRPr="00847A86">
        <w:t xml:space="preserve"> </w:t>
      </w:r>
    </w:p>
    <w:p w:rsidR="00480C22" w:rsidRPr="00847A86" w:rsidRDefault="00480C22" w:rsidP="00480C22">
      <w:pPr>
        <w:pStyle w:val="a4"/>
        <w:tabs>
          <w:tab w:val="left" w:pos="720"/>
        </w:tabs>
        <w:ind w:firstLine="709"/>
        <w:jc w:val="both"/>
        <w:rPr>
          <w:color w:val="000000"/>
        </w:rPr>
      </w:pPr>
      <w:r w:rsidRPr="00847A86">
        <w:rPr>
          <w:color w:val="000000"/>
        </w:rPr>
        <w:t>1. Жилые зоны (код зон - 1ЖЗ), а так же зоны резервного фонда (9РФ),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480C22" w:rsidRPr="00847A86" w:rsidRDefault="00480C22" w:rsidP="00480C22">
      <w:pPr>
        <w:shd w:val="clear" w:color="auto" w:fill="FFFFFF"/>
        <w:tabs>
          <w:tab w:val="left" w:pos="0"/>
        </w:tabs>
        <w:ind w:firstLine="709"/>
        <w:jc w:val="both"/>
        <w:rPr>
          <w:bCs/>
        </w:rPr>
      </w:pPr>
      <w:r w:rsidRPr="00847A86">
        <w:t xml:space="preserve">2. </w:t>
      </w:r>
      <w:r w:rsidRPr="00847A86">
        <w:rPr>
          <w:bCs/>
          <w:i/>
        </w:rPr>
        <w:t>Основные виды разрешенного использования</w:t>
      </w:r>
      <w:r w:rsidRPr="00847A86">
        <w:rPr>
          <w:bCs/>
        </w:rPr>
        <w:t xml:space="preserve"> земельных участков и объектов капитального строительства в жилых зонах:</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t>блокированная жилая застройка (код 2.3)*;</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t>для индивидуального жилищного строительства – (код 2.1);</w:t>
      </w:r>
    </w:p>
    <w:p w:rsidR="00480C22" w:rsidRPr="00847A86" w:rsidRDefault="00480C22" w:rsidP="00480C22">
      <w:pPr>
        <w:widowControl w:val="0"/>
        <w:numPr>
          <w:ilvl w:val="0"/>
          <w:numId w:val="3"/>
        </w:numPr>
        <w:shd w:val="clear" w:color="auto" w:fill="FFFFFF"/>
        <w:tabs>
          <w:tab w:val="left" w:pos="0"/>
        </w:tabs>
        <w:ind w:left="0" w:firstLine="709"/>
        <w:jc w:val="both"/>
      </w:pPr>
      <w:r w:rsidRPr="00847A86">
        <w:rPr>
          <w:bCs/>
        </w:rPr>
        <w:t>для ведения личного подсобного хозяйства  - (код 2.2)*.</w:t>
      </w:r>
    </w:p>
    <w:p w:rsidR="00480C22" w:rsidRPr="00847A86" w:rsidRDefault="00480C22" w:rsidP="00480C22">
      <w:pPr>
        <w:shd w:val="clear" w:color="auto" w:fill="FFFFFF"/>
        <w:tabs>
          <w:tab w:val="left" w:pos="0"/>
        </w:tabs>
        <w:ind w:firstLine="709"/>
        <w:jc w:val="both"/>
        <w:rPr>
          <w:lang w:val="en-US"/>
        </w:rPr>
      </w:pPr>
      <w:r w:rsidRPr="00847A86">
        <w:t>3.Условно-разрешенные виды использования:</w:t>
      </w:r>
    </w:p>
    <w:p w:rsidR="00480C22" w:rsidRPr="00847A86" w:rsidRDefault="00480C22" w:rsidP="00652068">
      <w:pPr>
        <w:widowControl w:val="0"/>
        <w:numPr>
          <w:ilvl w:val="0"/>
          <w:numId w:val="6"/>
        </w:numPr>
        <w:shd w:val="clear" w:color="auto" w:fill="FFFFFF"/>
        <w:tabs>
          <w:tab w:val="left" w:pos="0"/>
        </w:tabs>
        <w:ind w:hanging="720"/>
        <w:jc w:val="both"/>
      </w:pPr>
      <w:r w:rsidRPr="00847A86">
        <w:t>малоэтажная многоквартирная жилая застройка – (код 2.1.1)*;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rPr>
          <w:lang w:val="en-US"/>
        </w:rPr>
        <w:t>обслуживание жилой застройки</w:t>
      </w:r>
      <w:r w:rsidRPr="00847A86">
        <w:t xml:space="preserve"> (код 2.7)*;</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религиозное использование (код 3.7)*;</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обеспечение внутреннего правопорядка – (код 8.3)*.</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rPr>
          <w:lang w:val="en-US"/>
        </w:rPr>
        <w:t>коммунальное обслуживание – (</w:t>
      </w:r>
      <w:r w:rsidRPr="00847A86">
        <w:t>код 3.1);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магазины – (код 4.4)*;</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бытовое обслуживание – (код 3.3).</w:t>
      </w:r>
    </w:p>
    <w:p w:rsidR="00480C22" w:rsidRPr="00847A86" w:rsidRDefault="00480C22" w:rsidP="00480C22">
      <w:pPr>
        <w:shd w:val="clear" w:color="auto" w:fill="FFFFFF"/>
        <w:tabs>
          <w:tab w:val="left" w:pos="0"/>
        </w:tabs>
        <w:ind w:firstLine="709"/>
        <w:jc w:val="both"/>
        <w:rPr>
          <w:bCs/>
        </w:rPr>
      </w:pPr>
      <w:r w:rsidRPr="00847A86">
        <w:t xml:space="preserve">4. </w:t>
      </w:r>
      <w:r w:rsidRPr="00847A86">
        <w:rPr>
          <w:bCs/>
          <w:i/>
        </w:rPr>
        <w:t>Вспомогательные виды разрешенного использования</w:t>
      </w:r>
      <w:r w:rsidRPr="00847A86">
        <w:rPr>
          <w:bCs/>
        </w:rPr>
        <w:t xml:space="preserve"> земельных участков и объектов капитального строительства в жилых зонах: </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коммунальное обслуживание  (код 3.1)*;</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земельные участки (территории) общего пользования – (код 12.0).</w:t>
      </w:r>
    </w:p>
    <w:p w:rsidR="00480C22" w:rsidRPr="00847A86" w:rsidRDefault="00480C22" w:rsidP="00480C22">
      <w:pPr>
        <w:tabs>
          <w:tab w:val="left" w:pos="851"/>
        </w:tabs>
        <w:suppressAutoHyphens/>
        <w:snapToGrid w:val="0"/>
        <w:ind w:firstLine="709"/>
        <w:jc w:val="both"/>
        <w:rPr>
          <w:bCs/>
        </w:rPr>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847A86">
        <w:rPr>
          <w:bCs/>
        </w:rPr>
        <w:t>:</w:t>
      </w:r>
    </w:p>
    <w:p w:rsidR="00480C22" w:rsidRPr="00847A86" w:rsidRDefault="00480C22" w:rsidP="00480C22">
      <w:pPr>
        <w:tabs>
          <w:tab w:val="left" w:pos="0"/>
        </w:tabs>
        <w:suppressAutoHyphens/>
        <w:snapToGrid w:val="0"/>
        <w:ind w:firstLine="709"/>
        <w:jc w:val="both"/>
      </w:pPr>
      <w:r w:rsidRPr="00847A86">
        <w:t>Предельные размеры земельных участков, предоставляемых гражданам в собственность из находящихся в муниципальной собственности земель Тальменского района:</w:t>
      </w:r>
    </w:p>
    <w:p w:rsidR="00480C22" w:rsidRPr="00847A86" w:rsidRDefault="00480C22" w:rsidP="00480C22">
      <w:pPr>
        <w:tabs>
          <w:tab w:val="left" w:pos="0"/>
          <w:tab w:val="left" w:pos="709"/>
        </w:tabs>
        <w:snapToGrid w:val="0"/>
        <w:ind w:firstLine="709"/>
        <w:jc w:val="both"/>
      </w:pPr>
      <w:r w:rsidRPr="00847A86">
        <w:t>– для ведения личного подсобного хозяйства:</w:t>
      </w:r>
    </w:p>
    <w:p w:rsidR="00480C22" w:rsidRPr="00847A86" w:rsidRDefault="00480C22" w:rsidP="00480C22">
      <w:pPr>
        <w:tabs>
          <w:tab w:val="left" w:pos="0"/>
          <w:tab w:val="left" w:pos="709"/>
        </w:tabs>
        <w:snapToGrid w:val="0"/>
        <w:ind w:firstLine="709"/>
        <w:jc w:val="both"/>
      </w:pPr>
      <w:r w:rsidRPr="00847A86">
        <w:t xml:space="preserve">минимальный размер – </w:t>
      </w:r>
      <w:smartTag w:uri="urn:schemas-microsoft-com:office:smarttags" w:element="metricconverter">
        <w:smartTagPr>
          <w:attr w:name="ProductID" w:val="0,1 га"/>
        </w:smartTagPr>
        <w:r w:rsidRPr="00847A86">
          <w:t>0,1 га</w:t>
        </w:r>
      </w:smartTag>
      <w:r w:rsidRPr="00847A86">
        <w:t>;</w:t>
      </w:r>
    </w:p>
    <w:p w:rsidR="00480C22" w:rsidRPr="00847A86" w:rsidRDefault="00480C22" w:rsidP="00480C22">
      <w:pPr>
        <w:tabs>
          <w:tab w:val="left" w:pos="0"/>
          <w:tab w:val="left" w:pos="709"/>
        </w:tabs>
        <w:snapToGrid w:val="0"/>
        <w:ind w:firstLine="709"/>
        <w:jc w:val="both"/>
      </w:pPr>
      <w:r w:rsidRPr="00847A86">
        <w:t xml:space="preserve">максимальный размер – </w:t>
      </w:r>
      <w:smartTag w:uri="urn:schemas-microsoft-com:office:smarttags" w:element="metricconverter">
        <w:smartTagPr>
          <w:attr w:name="ProductID" w:val="0,3 га"/>
        </w:smartTagPr>
        <w:r w:rsidRPr="00847A86">
          <w:t>0,3 га</w:t>
        </w:r>
      </w:smartTag>
      <w:r w:rsidRPr="00847A86">
        <w:t>;</w:t>
      </w:r>
    </w:p>
    <w:p w:rsidR="00480C22" w:rsidRPr="00847A86" w:rsidRDefault="00480C22" w:rsidP="00480C22">
      <w:pPr>
        <w:tabs>
          <w:tab w:val="left" w:pos="0"/>
          <w:tab w:val="left" w:pos="709"/>
        </w:tabs>
        <w:snapToGrid w:val="0"/>
        <w:ind w:firstLine="709"/>
        <w:jc w:val="both"/>
      </w:pPr>
      <w:r w:rsidRPr="00847A86">
        <w:t>– для индивидуального жилищного строительства:</w:t>
      </w:r>
    </w:p>
    <w:p w:rsidR="00480C22" w:rsidRPr="00847A86" w:rsidRDefault="00480C22" w:rsidP="00480C22">
      <w:pPr>
        <w:tabs>
          <w:tab w:val="left" w:pos="0"/>
          <w:tab w:val="left" w:pos="709"/>
        </w:tabs>
        <w:snapToGrid w:val="0"/>
        <w:ind w:firstLine="709"/>
        <w:jc w:val="both"/>
      </w:pPr>
      <w:r w:rsidRPr="00847A86">
        <w:t xml:space="preserve">минимальный размер – </w:t>
      </w:r>
      <w:smartTag w:uri="urn:schemas-microsoft-com:office:smarttags" w:element="metricconverter">
        <w:smartTagPr>
          <w:attr w:name="ProductID" w:val="0,1 га"/>
        </w:smartTagPr>
        <w:r w:rsidRPr="00847A86">
          <w:t>0,1 га</w:t>
        </w:r>
      </w:smartTag>
      <w:r w:rsidRPr="00847A86">
        <w:t>;</w:t>
      </w:r>
    </w:p>
    <w:p w:rsidR="00480C22" w:rsidRPr="00847A86" w:rsidRDefault="00480C22" w:rsidP="00480C22">
      <w:pPr>
        <w:tabs>
          <w:tab w:val="left" w:pos="0"/>
          <w:tab w:val="left" w:pos="709"/>
        </w:tabs>
        <w:snapToGrid w:val="0"/>
        <w:ind w:firstLine="709"/>
        <w:jc w:val="both"/>
      </w:pPr>
      <w:r w:rsidRPr="00847A86">
        <w:t xml:space="preserve">максимальный размер – </w:t>
      </w:r>
      <w:smartTag w:uri="urn:schemas-microsoft-com:office:smarttags" w:element="metricconverter">
        <w:smartTagPr>
          <w:attr w:name="ProductID" w:val="0,3 га"/>
        </w:smartTagPr>
        <w:r w:rsidRPr="00847A86">
          <w:t>0,3 га</w:t>
        </w:r>
      </w:smartTag>
      <w:r w:rsidRPr="00847A86">
        <w:t>.</w:t>
      </w:r>
    </w:p>
    <w:p w:rsidR="00480C22" w:rsidRPr="00847A86" w:rsidRDefault="00480C22" w:rsidP="00480C22">
      <w:pPr>
        <w:pStyle w:val="af9"/>
        <w:widowControl w:val="0"/>
        <w:ind w:firstLine="709"/>
        <w:jc w:val="both"/>
        <w:rPr>
          <w:szCs w:val="24"/>
        </w:rPr>
      </w:pPr>
      <w:r w:rsidRPr="00847A86">
        <w:rPr>
          <w:szCs w:val="24"/>
        </w:rPr>
        <w:lastRenderedPageBreak/>
        <w:t>Для земельных участков коммунального обслуживания, допустимых к размещению в данной территориальной зоне:</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0,0001 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1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0,04га;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0,30 га. </w:t>
      </w:r>
    </w:p>
    <w:p w:rsidR="00480C22" w:rsidRPr="00847A86" w:rsidRDefault="00480C22" w:rsidP="00480C22">
      <w:pPr>
        <w:pStyle w:val="af9"/>
        <w:widowControl w:val="0"/>
        <w:ind w:firstLine="709"/>
        <w:jc w:val="both"/>
        <w:rPr>
          <w:szCs w:val="24"/>
        </w:rPr>
      </w:pPr>
      <w:r w:rsidRPr="00847A86">
        <w:rPr>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847A86">
          <w:rPr>
            <w:szCs w:val="24"/>
          </w:rPr>
          <w:t>0,10 га</w:t>
        </w:r>
      </w:smartTag>
      <w:r w:rsidRPr="00847A86">
        <w:rPr>
          <w:szCs w:val="24"/>
        </w:rPr>
        <w:t>, и не более 0,75 га.</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минимальная ширина вновь отводимых земельных участков вдоль фронта улицы (проезда) – </w:t>
      </w:r>
      <w:smartTag w:uri="urn:schemas-microsoft-com:office:smarttags" w:element="metricconverter">
        <w:smartTagPr>
          <w:attr w:name="ProductID" w:val="23 м"/>
        </w:smartTagPr>
        <w:r w:rsidRPr="00847A86">
          <w:rPr>
            <w:color w:val="000000"/>
          </w:rPr>
          <w:t>23 м</w:t>
        </w:r>
      </w:smartTag>
      <w:r w:rsidRPr="00847A86">
        <w:rPr>
          <w:color w:val="000000"/>
        </w:rPr>
        <w:t>;</w:t>
      </w:r>
    </w:p>
    <w:p w:rsidR="00480C22" w:rsidRPr="00847A86" w:rsidRDefault="00480C22" w:rsidP="00480C22">
      <w:pPr>
        <w:tabs>
          <w:tab w:val="left" w:pos="0"/>
        </w:tabs>
        <w:suppressAutoHyphens/>
        <w:snapToGrid w:val="0"/>
        <w:ind w:firstLine="709"/>
        <w:jc w:val="both"/>
        <w:rPr>
          <w:color w:val="000000"/>
        </w:rPr>
      </w:pPr>
      <w:r w:rsidRPr="00847A86">
        <w:rPr>
          <w:color w:val="000000"/>
        </w:rPr>
        <w:t>– максимальный процент застройки  земельного участка – 60%</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минимальный отступ от красной линии улиц – </w:t>
      </w:r>
      <w:smartTag w:uri="urn:schemas-microsoft-com:office:smarttags" w:element="metricconverter">
        <w:smartTagPr>
          <w:attr w:name="ProductID" w:val="5 м"/>
        </w:smartTagPr>
        <w:r w:rsidRPr="00847A86">
          <w:rPr>
            <w:color w:val="000000"/>
          </w:rPr>
          <w:t>5 м</w:t>
        </w:r>
      </w:smartTag>
      <w:r w:rsidRPr="00847A86">
        <w:rPr>
          <w:color w:val="000000"/>
        </w:rPr>
        <w:t xml:space="preserve">, от красной линии проездов – </w:t>
      </w:r>
      <w:smartTag w:uri="urn:schemas-microsoft-com:office:smarttags" w:element="metricconverter">
        <w:smartTagPr>
          <w:attr w:name="ProductID" w:val="3 м"/>
        </w:smartTagPr>
        <w:r w:rsidRPr="00847A86">
          <w:rPr>
            <w:color w:val="000000"/>
          </w:rPr>
          <w:t>3 м</w:t>
        </w:r>
      </w:smartTag>
      <w:r w:rsidRPr="00847A86">
        <w:rPr>
          <w:color w:val="000000"/>
        </w:rPr>
        <w:t>.</w:t>
      </w:r>
      <w:r w:rsidRPr="00847A86">
        <w:t xml:space="preserve"> Минимальные отступы от границ земельных участков в целях определения мест допустимого размещения зданий, строений, сооружений – 3м.</w:t>
      </w:r>
      <w:r w:rsidRPr="00847A86">
        <w:rPr>
          <w:color w:val="000000"/>
        </w:rPr>
        <w:t>В районах сложившейся усадебной или индивидуальной жилой застройки, дома могут размещаться по линии существующей застройки.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480C22" w:rsidRPr="00847A86" w:rsidRDefault="00480C22" w:rsidP="00480C22">
      <w:pPr>
        <w:pStyle w:val="a4"/>
        <w:tabs>
          <w:tab w:val="left" w:pos="720"/>
        </w:tabs>
        <w:ind w:firstLine="709"/>
        <w:jc w:val="both"/>
      </w:pPr>
      <w:r w:rsidRPr="00847A86">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847A86">
          <w:t>25 м</w:t>
        </w:r>
      </w:smartTag>
      <w:r w:rsidRPr="00847A86">
        <w:t>;</w:t>
      </w:r>
    </w:p>
    <w:p w:rsidR="00480C22" w:rsidRPr="00847A86" w:rsidRDefault="00480C22" w:rsidP="00480C22">
      <w:pPr>
        <w:tabs>
          <w:tab w:val="left" w:pos="0"/>
        </w:tabs>
        <w:suppressAutoHyphens/>
        <w:snapToGrid w:val="0"/>
        <w:ind w:firstLine="709"/>
        <w:jc w:val="both"/>
        <w:rPr>
          <w:color w:val="000000"/>
        </w:rPr>
      </w:pPr>
      <w:r w:rsidRPr="00847A86">
        <w:rPr>
          <w:color w:val="000000"/>
        </w:rPr>
        <w:t xml:space="preserve">– минимальный отступ вспомогательных строений от боковых границ участка – 1 м, для жилых домов – </w:t>
      </w:r>
      <w:smartTag w:uri="urn:schemas-microsoft-com:office:smarttags" w:element="metricconverter">
        <w:smartTagPr>
          <w:attr w:name="ProductID" w:val="3 м"/>
        </w:smartTagPr>
        <w:r w:rsidRPr="00847A86">
          <w:rPr>
            <w:color w:val="000000"/>
          </w:rPr>
          <w:t>3 м</w:t>
        </w:r>
      </w:smartTag>
      <w:r w:rsidRPr="00847A86">
        <w:rPr>
          <w:color w:val="000000"/>
        </w:rPr>
        <w:t>;</w:t>
      </w:r>
    </w:p>
    <w:p w:rsidR="00480C22" w:rsidRPr="00847A86" w:rsidRDefault="00480C22" w:rsidP="00480C22">
      <w:pPr>
        <w:tabs>
          <w:tab w:val="left" w:pos="0"/>
        </w:tabs>
        <w:suppressAutoHyphens/>
        <w:snapToGrid w:val="0"/>
        <w:ind w:firstLine="709"/>
        <w:jc w:val="both"/>
      </w:pPr>
      <w:r w:rsidRPr="00847A86">
        <w:t>– до границы соседнего  участка минимальные расстояния:</w:t>
      </w:r>
    </w:p>
    <w:p w:rsidR="00480C22" w:rsidRPr="00847A86" w:rsidRDefault="00480C22" w:rsidP="00480C22">
      <w:pPr>
        <w:tabs>
          <w:tab w:val="left" w:pos="0"/>
          <w:tab w:val="left" w:pos="709"/>
          <w:tab w:val="left" w:pos="1470"/>
        </w:tabs>
        <w:ind w:firstLine="709"/>
        <w:jc w:val="both"/>
      </w:pPr>
      <w:r w:rsidRPr="00847A86">
        <w:t xml:space="preserve">от дома – </w:t>
      </w:r>
      <w:smartTag w:uri="urn:schemas-microsoft-com:office:smarttags" w:element="metricconverter">
        <w:smartTagPr>
          <w:attr w:name="ProductID" w:val="3 м"/>
        </w:smartTagPr>
        <w:r w:rsidRPr="00847A86">
          <w:t>3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постройки для содержания домашних животных – </w:t>
      </w:r>
      <w:smartTag w:uri="urn:schemas-microsoft-com:office:smarttags" w:element="metricconverter">
        <w:smartTagPr>
          <w:attr w:name="ProductID" w:val="4 м"/>
        </w:smartTagPr>
        <w:r w:rsidRPr="00847A86">
          <w:t>4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других построек (бани, гаражи и др.) – </w:t>
      </w:r>
      <w:smartTag w:uri="urn:schemas-microsoft-com:office:smarttags" w:element="metricconverter">
        <w:smartTagPr>
          <w:attr w:name="ProductID" w:val="1,0 м"/>
        </w:smartTagPr>
        <w:r w:rsidRPr="00847A86">
          <w:t>1,0 м</w:t>
        </w:r>
      </w:smartTag>
      <w:r w:rsidRPr="00847A86">
        <w:t xml:space="preserve">; </w:t>
      </w:r>
    </w:p>
    <w:p w:rsidR="00480C22" w:rsidRPr="00847A86" w:rsidRDefault="00480C22" w:rsidP="00480C22">
      <w:pPr>
        <w:tabs>
          <w:tab w:val="left" w:pos="0"/>
          <w:tab w:val="left" w:pos="709"/>
          <w:tab w:val="left" w:pos="1470"/>
        </w:tabs>
        <w:ind w:firstLine="709"/>
        <w:jc w:val="both"/>
      </w:pPr>
      <w:r w:rsidRPr="00847A86">
        <w:t>от стволов высокорослых деревьев – 4 м;</w:t>
      </w:r>
    </w:p>
    <w:p w:rsidR="00480C22" w:rsidRPr="00847A86" w:rsidRDefault="00480C22" w:rsidP="00480C22">
      <w:pPr>
        <w:tabs>
          <w:tab w:val="left" w:pos="0"/>
          <w:tab w:val="left" w:pos="709"/>
          <w:tab w:val="left" w:pos="1470"/>
        </w:tabs>
        <w:ind w:firstLine="709"/>
        <w:jc w:val="both"/>
      </w:pPr>
      <w:r w:rsidRPr="00847A86">
        <w:t>от стволов среднерослых деревьев -2 м;</w:t>
      </w:r>
    </w:p>
    <w:p w:rsidR="00480C22" w:rsidRPr="00847A86" w:rsidRDefault="00480C22" w:rsidP="00480C22">
      <w:pPr>
        <w:tabs>
          <w:tab w:val="left" w:pos="0"/>
          <w:tab w:val="left" w:pos="709"/>
          <w:tab w:val="left" w:pos="1470"/>
        </w:tabs>
        <w:ind w:firstLine="709"/>
        <w:jc w:val="both"/>
      </w:pPr>
      <w:r w:rsidRPr="00847A86">
        <w:t xml:space="preserve">от кустарников – </w:t>
      </w:r>
      <w:smartTag w:uri="urn:schemas-microsoft-com:office:smarttags" w:element="metricconverter">
        <w:smartTagPr>
          <w:attr w:name="ProductID" w:val="1 м"/>
        </w:smartTagPr>
        <w:r w:rsidRPr="00847A86">
          <w:t>1 м</w:t>
        </w:r>
      </w:smartTag>
      <w:r w:rsidRPr="00847A86">
        <w:t>;</w:t>
      </w:r>
    </w:p>
    <w:p w:rsidR="00480C22" w:rsidRPr="00847A86" w:rsidRDefault="00480C22" w:rsidP="00480C22">
      <w:pPr>
        <w:tabs>
          <w:tab w:val="left" w:pos="0"/>
          <w:tab w:val="left" w:pos="709"/>
          <w:tab w:val="left" w:pos="1470"/>
        </w:tabs>
        <w:ind w:firstLine="709"/>
        <w:jc w:val="both"/>
      </w:pPr>
      <w:r w:rsidRPr="00847A86">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847A86">
          <w:t>7 м</w:t>
        </w:r>
      </w:smartTag>
      <w:r w:rsidRPr="00847A86">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tabs>
          <w:tab w:val="left" w:pos="0"/>
        </w:tabs>
        <w:suppressAutoHyphens/>
        <w:snapToGrid w:val="0"/>
        <w:ind w:firstLine="709"/>
        <w:jc w:val="both"/>
      </w:pPr>
      <w:r w:rsidRPr="00847A86">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847A86">
          <w:t>15 м</w:t>
        </w:r>
      </w:smartTag>
      <w:r w:rsidRPr="00847A86">
        <w:t xml:space="preserve">;  </w:t>
      </w:r>
    </w:p>
    <w:p w:rsidR="00480C22" w:rsidRPr="00847A86" w:rsidRDefault="00480C22" w:rsidP="00480C22">
      <w:pPr>
        <w:tabs>
          <w:tab w:val="left" w:pos="0"/>
        </w:tabs>
        <w:suppressAutoHyphens/>
        <w:snapToGrid w:val="0"/>
        <w:ind w:firstLine="709"/>
        <w:jc w:val="both"/>
      </w:pPr>
      <w:r w:rsidRPr="00847A86">
        <w:t>– расстояние от помещений (сооружений) для содержания животных до окон жилых помещений дома: не менее 10 м;</w:t>
      </w:r>
    </w:p>
    <w:p w:rsidR="00480C22" w:rsidRPr="00847A86" w:rsidRDefault="00480C22" w:rsidP="00480C22">
      <w:pPr>
        <w:tabs>
          <w:tab w:val="left" w:pos="0"/>
        </w:tabs>
        <w:suppressAutoHyphens/>
        <w:snapToGrid w:val="0"/>
        <w:ind w:firstLine="709"/>
        <w:jc w:val="both"/>
      </w:pPr>
      <w:r w:rsidRPr="00847A86">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847A86">
          <w:t>4 м</w:t>
        </w:r>
      </w:smartTag>
      <w:r w:rsidRPr="00847A86">
        <w:t>;</w:t>
      </w:r>
    </w:p>
    <w:p w:rsidR="00480C22" w:rsidRPr="00847A86" w:rsidRDefault="00480C22" w:rsidP="00480C22">
      <w:pPr>
        <w:tabs>
          <w:tab w:val="left" w:pos="0"/>
        </w:tabs>
        <w:suppressAutoHyphens/>
        <w:snapToGrid w:val="0"/>
        <w:ind w:firstLine="709"/>
        <w:jc w:val="both"/>
      </w:pPr>
      <w:r w:rsidRPr="00847A86">
        <w:t xml:space="preserve">– размещение дворовых туалетов от окон жилых помещений дома – </w:t>
      </w:r>
      <w:smartTag w:uri="urn:schemas-microsoft-com:office:smarttags" w:element="metricconverter">
        <w:smartTagPr>
          <w:attr w:name="ProductID" w:val="8 м"/>
        </w:smartTagPr>
        <w:r w:rsidRPr="00847A86">
          <w:t>8 м</w:t>
        </w:r>
      </w:smartTag>
      <w:r w:rsidRPr="00847A86">
        <w:t>;</w:t>
      </w:r>
    </w:p>
    <w:p w:rsidR="00480C22" w:rsidRPr="00847A86" w:rsidRDefault="00480C22" w:rsidP="00480C22">
      <w:pPr>
        <w:tabs>
          <w:tab w:val="left" w:pos="0"/>
        </w:tabs>
        <w:suppressAutoHyphens/>
        <w:snapToGrid w:val="0"/>
        <w:ind w:firstLine="709"/>
        <w:jc w:val="both"/>
      </w:pPr>
      <w:r w:rsidRPr="00847A86">
        <w:t>– 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480C22" w:rsidRPr="00847A86" w:rsidRDefault="00480C22" w:rsidP="00480C22">
      <w:pPr>
        <w:tabs>
          <w:tab w:val="left" w:pos="0"/>
        </w:tabs>
        <w:suppressAutoHyphens/>
        <w:snapToGrid w:val="0"/>
        <w:ind w:firstLine="709"/>
        <w:jc w:val="both"/>
      </w:pPr>
      <w:r w:rsidRPr="00847A86">
        <w:t>-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480C22" w:rsidRPr="00847A86" w:rsidRDefault="00480C22" w:rsidP="00480C22">
      <w:pPr>
        <w:tabs>
          <w:tab w:val="left" w:pos="0"/>
        </w:tabs>
        <w:suppressAutoHyphens/>
        <w:snapToGrid w:val="0"/>
        <w:ind w:firstLine="709"/>
        <w:jc w:val="both"/>
      </w:pPr>
      <w:r w:rsidRPr="00847A86">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480C22" w:rsidRPr="00847A86" w:rsidRDefault="00480C22" w:rsidP="00480C22">
      <w:pPr>
        <w:tabs>
          <w:tab w:val="left" w:pos="0"/>
        </w:tabs>
        <w:suppressAutoHyphens/>
        <w:snapToGrid w:val="0"/>
        <w:ind w:firstLine="709"/>
        <w:jc w:val="both"/>
      </w:pPr>
      <w:r w:rsidRPr="00847A86">
        <w:lastRenderedPageBreak/>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847A86">
          <w:t>9,6 м</w:t>
        </w:r>
      </w:smartTag>
      <w:r w:rsidRPr="00847A86">
        <w:t>; шпили, башни – без ограничений;</w:t>
      </w:r>
    </w:p>
    <w:p w:rsidR="00480C22" w:rsidRPr="00847A86" w:rsidRDefault="00480C22" w:rsidP="00480C22">
      <w:pPr>
        <w:tabs>
          <w:tab w:val="left" w:pos="0"/>
        </w:tabs>
        <w:suppressAutoHyphens/>
        <w:snapToGrid w:val="0"/>
        <w:ind w:firstLine="709"/>
        <w:jc w:val="both"/>
      </w:pPr>
      <w:r w:rsidRPr="00847A86">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847A86">
          <w:t>4 м</w:t>
        </w:r>
      </w:smartTag>
      <w:r w:rsidRPr="00847A86">
        <w:t>, до конька скатной кровли – не более 7м;</w:t>
      </w:r>
    </w:p>
    <w:p w:rsidR="00480C22" w:rsidRPr="00847A86" w:rsidRDefault="00480C22" w:rsidP="00480C22">
      <w:pPr>
        <w:tabs>
          <w:tab w:val="left" w:pos="0"/>
        </w:tabs>
        <w:suppressAutoHyphens/>
        <w:snapToGrid w:val="0"/>
        <w:ind w:firstLine="709"/>
        <w:jc w:val="both"/>
      </w:pPr>
      <w:r w:rsidRPr="00847A86">
        <w:t xml:space="preserve">– допускается блокирование хозяйственных построек на смежных приусадебных участках по взаимному согласию собственников жилого дома </w:t>
      </w:r>
      <w:r w:rsidRPr="00847A86">
        <w:rPr>
          <w:lang w:val="en-US"/>
        </w:rPr>
        <w:t>c</w:t>
      </w:r>
      <w:r w:rsidRPr="00847A86">
        <w:t xml:space="preserve"> учетом противопожарных требований, а также блокирование хозяйственных построек к основному строению;</w:t>
      </w:r>
    </w:p>
    <w:p w:rsidR="00480C22" w:rsidRPr="00847A86" w:rsidRDefault="00480C22" w:rsidP="00480C22">
      <w:pPr>
        <w:tabs>
          <w:tab w:val="left" w:pos="0"/>
        </w:tabs>
        <w:suppressAutoHyphens/>
        <w:snapToGrid w:val="0"/>
        <w:ind w:firstLine="709"/>
        <w:jc w:val="both"/>
      </w:pPr>
      <w:r w:rsidRPr="00847A86">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847A86">
          <w:t>15 м</w:t>
        </w:r>
      </w:smartTag>
      <w:r w:rsidRPr="00847A86">
        <w:t xml:space="preserve"> в зависимости от степени огнестойкости зданий;</w:t>
      </w:r>
    </w:p>
    <w:p w:rsidR="00480C22" w:rsidRPr="00847A86" w:rsidRDefault="00480C22" w:rsidP="00480C22">
      <w:pPr>
        <w:tabs>
          <w:tab w:val="left" w:pos="0"/>
        </w:tabs>
        <w:suppressAutoHyphens/>
        <w:snapToGrid w:val="0"/>
        <w:ind w:firstLine="709"/>
        <w:jc w:val="both"/>
      </w:pPr>
      <w:r w:rsidRPr="00847A86">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847A86">
          <w:t>5 м</w:t>
        </w:r>
      </w:smartTag>
      <w:r w:rsidRPr="00847A86">
        <w:t>;</w:t>
      </w:r>
    </w:p>
    <w:p w:rsidR="00480C22" w:rsidRPr="00847A86" w:rsidRDefault="00480C22" w:rsidP="00480C22">
      <w:pPr>
        <w:tabs>
          <w:tab w:val="left" w:pos="0"/>
        </w:tabs>
        <w:suppressAutoHyphens/>
        <w:snapToGrid w:val="0"/>
        <w:ind w:firstLine="709"/>
        <w:jc w:val="both"/>
      </w:pPr>
      <w:r w:rsidRPr="00847A86">
        <w:t xml:space="preserve">– максимальная торговая площадь магазинов повседневного спроса – </w:t>
      </w:r>
      <w:smartTag w:uri="urn:schemas-microsoft-com:office:smarttags" w:element="metricconverter">
        <w:smartTagPr>
          <w:attr w:name="ProductID" w:val="200 м2"/>
        </w:smartTagPr>
        <w:r w:rsidRPr="00847A86">
          <w:t>200 м</w:t>
        </w:r>
        <w:r w:rsidRPr="00847A86">
          <w:rPr>
            <w:vertAlign w:val="superscript"/>
          </w:rPr>
          <w:t>2</w:t>
        </w:r>
      </w:smartTag>
      <w:r w:rsidRPr="00847A86">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847A86">
          <w:t xml:space="preserve">25 </w:t>
        </w:r>
        <w:r w:rsidRPr="00847A86">
          <w:rPr>
            <w:color w:val="000000"/>
          </w:rPr>
          <w:t>м</w:t>
        </w:r>
      </w:smartTag>
      <w:r w:rsidRPr="00847A86">
        <w:rPr>
          <w:color w:val="000000"/>
        </w:rPr>
        <w:t>;</w:t>
      </w:r>
    </w:p>
    <w:p w:rsidR="00480C22" w:rsidRPr="00847A86" w:rsidRDefault="00480C22" w:rsidP="00480C22">
      <w:pPr>
        <w:tabs>
          <w:tab w:val="left" w:pos="0"/>
        </w:tabs>
        <w:suppressAutoHyphens/>
        <w:snapToGrid w:val="0"/>
        <w:ind w:firstLine="709"/>
        <w:jc w:val="both"/>
      </w:pPr>
      <w:r w:rsidRPr="00847A86">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tabs>
          <w:tab w:val="left" w:pos="0"/>
        </w:tabs>
        <w:suppressAutoHyphens/>
        <w:snapToGrid w:val="0"/>
        <w:ind w:firstLine="709"/>
        <w:jc w:val="both"/>
      </w:pPr>
      <w:r w:rsidRPr="00847A86">
        <w:t xml:space="preserve">– максимальная высота деревьев вдоль тротуара на землях общего пользования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snapToGrid w:val="0"/>
        <w:ind w:firstLine="709"/>
        <w:jc w:val="both"/>
        <w:rPr>
          <w:bCs/>
        </w:rPr>
      </w:pPr>
      <w:r w:rsidRPr="00847A86">
        <w:t xml:space="preserve">6. В границах зон </w:t>
      </w:r>
      <w:r w:rsidRPr="00847A86">
        <w:rPr>
          <w:bCs/>
        </w:rPr>
        <w:t>застройки индивидуальными жилыми домами не допускается:</w:t>
      </w:r>
    </w:p>
    <w:p w:rsidR="00480C22" w:rsidRPr="00847A86" w:rsidRDefault="00480C22" w:rsidP="00480C22">
      <w:pPr>
        <w:snapToGrid w:val="0"/>
        <w:ind w:firstLine="709"/>
        <w:jc w:val="both"/>
      </w:pPr>
      <w:r w:rsidRPr="00847A86">
        <w:rPr>
          <w:bCs/>
        </w:rPr>
        <w:t>1) размещение в</w:t>
      </w:r>
      <w:r w:rsidRPr="00847A86">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80C22" w:rsidRPr="00847A86" w:rsidRDefault="00480C22" w:rsidP="00480C22">
      <w:pPr>
        <w:ind w:firstLine="709"/>
        <w:jc w:val="both"/>
      </w:pPr>
      <w:r w:rsidRPr="00847A86">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80C22" w:rsidRPr="00847A86" w:rsidRDefault="00480C22" w:rsidP="00480C22">
      <w:pPr>
        <w:ind w:firstLine="709"/>
        <w:jc w:val="both"/>
      </w:pPr>
      <w:r w:rsidRPr="00847A86">
        <w:t>3) размещение со стороны улиц вспомогательных строений, за исключением гаражей.</w:t>
      </w:r>
    </w:p>
    <w:p w:rsidR="00480C22" w:rsidRPr="00847A86" w:rsidRDefault="00480C22" w:rsidP="00480C22">
      <w:pPr>
        <w:ind w:firstLine="709"/>
        <w:jc w:val="both"/>
      </w:pPr>
      <w:r w:rsidRPr="00847A86">
        <w:t>7.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outlineLvl w:val="2"/>
      </w:pPr>
      <w:r w:rsidRPr="00847A86">
        <w:tab/>
      </w:r>
      <w:bookmarkStart w:id="123" w:name="_Toc282347543"/>
      <w:bookmarkStart w:id="124" w:name="_Toc469243345"/>
      <w:r w:rsidRPr="00847A86">
        <w:t>Статья 31. Градостроительные регламенты на территориях общественно-деловых зон</w:t>
      </w:r>
      <w:bookmarkEnd w:id="123"/>
      <w:bookmarkEnd w:id="124"/>
    </w:p>
    <w:p w:rsidR="00480C22" w:rsidRPr="00847A86" w:rsidRDefault="00480C22" w:rsidP="00480C22">
      <w:pPr>
        <w:shd w:val="clear" w:color="auto" w:fill="FFFFFF"/>
        <w:snapToGrid w:val="0"/>
        <w:ind w:firstLine="709"/>
        <w:jc w:val="both"/>
      </w:pPr>
      <w:r w:rsidRPr="00847A86">
        <w:rPr>
          <w:bCs/>
        </w:rPr>
        <w:t>1. Общественно-деловые зоны (код зон – 2ОДЗ)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480C22" w:rsidRPr="00847A86" w:rsidRDefault="00480C22" w:rsidP="00480C22">
      <w:pPr>
        <w:shd w:val="clear" w:color="auto" w:fill="FFFFFF"/>
        <w:snapToGrid w:val="0"/>
        <w:ind w:firstLine="709"/>
        <w:jc w:val="both"/>
      </w:pPr>
      <w:r w:rsidRPr="00847A86">
        <w:t xml:space="preserve">2. </w:t>
      </w:r>
      <w:r w:rsidRPr="00847A86">
        <w:rPr>
          <w:i/>
        </w:rPr>
        <w:t>Основные виды разрешенного использования</w:t>
      </w:r>
      <w:r w:rsidRPr="00847A86">
        <w:t xml:space="preserve"> земельных участков и объектов капитального строительства в общественно-деловых зонах:</w:t>
      </w:r>
    </w:p>
    <w:p w:rsidR="00480C22" w:rsidRPr="00847A86" w:rsidRDefault="00480C22" w:rsidP="00652068">
      <w:pPr>
        <w:widowControl w:val="0"/>
        <w:numPr>
          <w:ilvl w:val="0"/>
          <w:numId w:val="7"/>
        </w:numPr>
        <w:shd w:val="clear" w:color="auto" w:fill="FFFFFF"/>
        <w:snapToGrid w:val="0"/>
        <w:ind w:left="0" w:firstLine="709"/>
        <w:jc w:val="both"/>
      </w:pPr>
      <w:r w:rsidRPr="00847A86">
        <w:t>социальное обслуживание (код 3.2)*;</w:t>
      </w:r>
    </w:p>
    <w:p w:rsidR="00480C22" w:rsidRPr="00847A86" w:rsidRDefault="00480C22" w:rsidP="00652068">
      <w:pPr>
        <w:widowControl w:val="0"/>
        <w:numPr>
          <w:ilvl w:val="0"/>
          <w:numId w:val="7"/>
        </w:numPr>
        <w:shd w:val="clear" w:color="auto" w:fill="FFFFFF"/>
        <w:snapToGrid w:val="0"/>
        <w:ind w:left="0" w:firstLine="709"/>
        <w:jc w:val="both"/>
      </w:pPr>
      <w:r w:rsidRPr="00847A86">
        <w:t>бытовое обслуживание (код 3.3)*;</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здравоохранение</w:t>
      </w:r>
      <w:r w:rsidRPr="00847A86">
        <w:t xml:space="preserve"> (код 3.4)*</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образование и просвещение (код 3.5)*;</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культурное развитие</w:t>
      </w:r>
      <w:r w:rsidRPr="00847A86">
        <w:t xml:space="preserve"> (код 3.6)*</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общественное управление (код 3.8)*;</w:t>
      </w:r>
    </w:p>
    <w:p w:rsidR="00480C22" w:rsidRPr="00847A86" w:rsidRDefault="00480C22" w:rsidP="00652068">
      <w:pPr>
        <w:widowControl w:val="0"/>
        <w:numPr>
          <w:ilvl w:val="0"/>
          <w:numId w:val="7"/>
        </w:numPr>
        <w:shd w:val="clear" w:color="auto" w:fill="FFFFFF"/>
        <w:snapToGrid w:val="0"/>
        <w:ind w:left="0" w:firstLine="709"/>
        <w:jc w:val="both"/>
      </w:pPr>
      <w:r w:rsidRPr="00847A86">
        <w:t>ветеринарное обслуживание (код 3.10)*;</w:t>
      </w:r>
    </w:p>
    <w:p w:rsidR="00480C22" w:rsidRPr="00847A86" w:rsidRDefault="00480C22" w:rsidP="00652068">
      <w:pPr>
        <w:widowControl w:val="0"/>
        <w:numPr>
          <w:ilvl w:val="0"/>
          <w:numId w:val="7"/>
        </w:numPr>
        <w:shd w:val="clear" w:color="auto" w:fill="FFFFFF"/>
        <w:snapToGrid w:val="0"/>
        <w:ind w:left="0" w:firstLine="709"/>
        <w:jc w:val="both"/>
      </w:pPr>
      <w:r w:rsidRPr="00847A86">
        <w:rPr>
          <w:lang w:val="en-US"/>
        </w:rPr>
        <w:t>деловое управление</w:t>
      </w:r>
      <w:r w:rsidRPr="00847A86">
        <w:t xml:space="preserve"> ( код 4.1)*</w:t>
      </w:r>
      <w:r w:rsidRPr="00847A86">
        <w:rPr>
          <w:lang w:val="en-US"/>
        </w:rPr>
        <w:t>;</w:t>
      </w:r>
    </w:p>
    <w:p w:rsidR="00480C22" w:rsidRPr="00847A86" w:rsidRDefault="00480C22" w:rsidP="00652068">
      <w:pPr>
        <w:widowControl w:val="0"/>
        <w:numPr>
          <w:ilvl w:val="0"/>
          <w:numId w:val="7"/>
        </w:numPr>
        <w:shd w:val="clear" w:color="auto" w:fill="FFFFFF"/>
        <w:snapToGrid w:val="0"/>
        <w:ind w:left="0" w:firstLine="709"/>
        <w:jc w:val="both"/>
      </w:pPr>
      <w:r w:rsidRPr="00847A86">
        <w:t>рынки (код 4.3)*;</w:t>
      </w:r>
    </w:p>
    <w:p w:rsidR="00480C22" w:rsidRPr="00847A86" w:rsidRDefault="00480C22" w:rsidP="00652068">
      <w:pPr>
        <w:widowControl w:val="0"/>
        <w:numPr>
          <w:ilvl w:val="0"/>
          <w:numId w:val="7"/>
        </w:numPr>
        <w:shd w:val="clear" w:color="auto" w:fill="FFFFFF"/>
        <w:snapToGrid w:val="0"/>
        <w:ind w:left="0" w:firstLine="709"/>
        <w:jc w:val="both"/>
      </w:pPr>
      <w:r w:rsidRPr="00847A86">
        <w:t>магазины (код 4.4)*;</w:t>
      </w:r>
    </w:p>
    <w:p w:rsidR="00480C22" w:rsidRPr="00847A86" w:rsidRDefault="00480C22" w:rsidP="00652068">
      <w:pPr>
        <w:widowControl w:val="0"/>
        <w:numPr>
          <w:ilvl w:val="0"/>
          <w:numId w:val="7"/>
        </w:numPr>
        <w:shd w:val="clear" w:color="auto" w:fill="FFFFFF"/>
        <w:snapToGrid w:val="0"/>
        <w:ind w:left="0" w:firstLine="709"/>
        <w:jc w:val="both"/>
      </w:pPr>
      <w:r w:rsidRPr="00847A86">
        <w:t>банковская и страховая деятельность (код 4.5)*;</w:t>
      </w:r>
    </w:p>
    <w:p w:rsidR="00480C22" w:rsidRPr="00847A86" w:rsidRDefault="00480C22" w:rsidP="00652068">
      <w:pPr>
        <w:widowControl w:val="0"/>
        <w:numPr>
          <w:ilvl w:val="0"/>
          <w:numId w:val="7"/>
        </w:numPr>
        <w:shd w:val="clear" w:color="auto" w:fill="FFFFFF"/>
        <w:snapToGrid w:val="0"/>
        <w:ind w:left="0" w:firstLine="709"/>
        <w:jc w:val="both"/>
      </w:pPr>
      <w:r w:rsidRPr="00847A86">
        <w:t>общественное питание (код 4.6)*;</w:t>
      </w:r>
    </w:p>
    <w:p w:rsidR="00480C22" w:rsidRPr="00847A86" w:rsidRDefault="00480C22" w:rsidP="00652068">
      <w:pPr>
        <w:widowControl w:val="0"/>
        <w:numPr>
          <w:ilvl w:val="0"/>
          <w:numId w:val="7"/>
        </w:numPr>
        <w:shd w:val="clear" w:color="auto" w:fill="FFFFFF"/>
        <w:snapToGrid w:val="0"/>
        <w:ind w:left="0" w:firstLine="709"/>
        <w:jc w:val="both"/>
      </w:pPr>
      <w:r w:rsidRPr="00847A86">
        <w:lastRenderedPageBreak/>
        <w:t>обеспечение научной деятельности (код 3.9)*;</w:t>
      </w:r>
    </w:p>
    <w:p w:rsidR="00480C22" w:rsidRPr="00847A86" w:rsidRDefault="00480C22" w:rsidP="00652068">
      <w:pPr>
        <w:widowControl w:val="0"/>
        <w:numPr>
          <w:ilvl w:val="0"/>
          <w:numId w:val="7"/>
        </w:numPr>
        <w:shd w:val="clear" w:color="auto" w:fill="FFFFFF"/>
        <w:snapToGrid w:val="0"/>
        <w:ind w:left="0" w:firstLine="709"/>
        <w:jc w:val="both"/>
      </w:pPr>
      <w:r w:rsidRPr="00847A86">
        <w:t>гостиничное обслуживание (код 4.7)*;</w:t>
      </w:r>
    </w:p>
    <w:p w:rsidR="00480C22" w:rsidRPr="00847A86" w:rsidRDefault="00480C22" w:rsidP="00652068">
      <w:pPr>
        <w:widowControl w:val="0"/>
        <w:numPr>
          <w:ilvl w:val="0"/>
          <w:numId w:val="7"/>
        </w:numPr>
        <w:shd w:val="clear" w:color="auto" w:fill="FFFFFF"/>
        <w:snapToGrid w:val="0"/>
        <w:ind w:left="0" w:firstLine="709"/>
        <w:jc w:val="both"/>
      </w:pPr>
      <w:r w:rsidRPr="00847A86">
        <w:t>развлечения (код 4.8)*;</w:t>
      </w:r>
    </w:p>
    <w:p w:rsidR="00480C22" w:rsidRPr="00847A86" w:rsidRDefault="00480C22" w:rsidP="00652068">
      <w:pPr>
        <w:widowControl w:val="0"/>
        <w:numPr>
          <w:ilvl w:val="0"/>
          <w:numId w:val="7"/>
        </w:numPr>
        <w:shd w:val="clear" w:color="auto" w:fill="FFFFFF"/>
        <w:snapToGrid w:val="0"/>
        <w:ind w:left="0" w:firstLine="709"/>
        <w:jc w:val="both"/>
      </w:pPr>
      <w:r w:rsidRPr="00847A86">
        <w:t>спорт (код 5.1)*;</w:t>
      </w:r>
    </w:p>
    <w:p w:rsidR="00480C22" w:rsidRPr="00847A86" w:rsidRDefault="00480C22" w:rsidP="00652068">
      <w:pPr>
        <w:widowControl w:val="0"/>
        <w:numPr>
          <w:ilvl w:val="0"/>
          <w:numId w:val="7"/>
        </w:numPr>
        <w:shd w:val="clear" w:color="auto" w:fill="FFFFFF"/>
        <w:snapToGrid w:val="0"/>
        <w:ind w:left="0" w:firstLine="709"/>
        <w:jc w:val="both"/>
      </w:pPr>
      <w:r w:rsidRPr="00847A86">
        <w:t xml:space="preserve">обеспечение внутреннего правопорядка (код 8.3)*; </w:t>
      </w:r>
    </w:p>
    <w:p w:rsidR="00480C22" w:rsidRPr="00847A86" w:rsidRDefault="00480C22" w:rsidP="00652068">
      <w:pPr>
        <w:widowControl w:val="0"/>
        <w:numPr>
          <w:ilvl w:val="0"/>
          <w:numId w:val="7"/>
        </w:numPr>
        <w:shd w:val="clear" w:color="auto" w:fill="FFFFFF"/>
        <w:snapToGrid w:val="0"/>
        <w:ind w:left="0" w:firstLine="709"/>
        <w:jc w:val="both"/>
      </w:pPr>
      <w:r w:rsidRPr="00847A86">
        <w:t>обеспечение обороны и безопасности (код 8.0)*;</w:t>
      </w:r>
    </w:p>
    <w:p w:rsidR="00480C22" w:rsidRPr="00847A86" w:rsidRDefault="00480C22" w:rsidP="00652068">
      <w:pPr>
        <w:widowControl w:val="0"/>
        <w:numPr>
          <w:ilvl w:val="0"/>
          <w:numId w:val="7"/>
        </w:numPr>
        <w:shd w:val="clear" w:color="auto" w:fill="FFFFFF"/>
        <w:snapToGrid w:val="0"/>
        <w:ind w:left="0" w:firstLine="709"/>
        <w:jc w:val="both"/>
      </w:pPr>
      <w:r w:rsidRPr="00847A86">
        <w:t>коммунальное обслуживание (код 3.1).</w:t>
      </w:r>
    </w:p>
    <w:p w:rsidR="00480C22" w:rsidRPr="00847A86" w:rsidRDefault="00480C22" w:rsidP="00480C22">
      <w:pPr>
        <w:shd w:val="clear" w:color="auto" w:fill="FFFFFF"/>
        <w:snapToGrid w:val="0"/>
        <w:ind w:firstLine="709"/>
        <w:jc w:val="both"/>
        <w:rPr>
          <w:i/>
        </w:rPr>
      </w:pPr>
      <w:r w:rsidRPr="00847A86">
        <w:t>3.</w:t>
      </w:r>
      <w:r w:rsidRPr="00847A86">
        <w:rPr>
          <w:i/>
        </w:rPr>
        <w:t>Условно-разрешенные виды использования:</w:t>
      </w:r>
    </w:p>
    <w:p w:rsidR="00480C22" w:rsidRPr="00847A86" w:rsidRDefault="00480C22" w:rsidP="00652068">
      <w:pPr>
        <w:widowControl w:val="0"/>
        <w:numPr>
          <w:ilvl w:val="0"/>
          <w:numId w:val="8"/>
        </w:numPr>
        <w:shd w:val="clear" w:color="auto" w:fill="FFFFFF"/>
        <w:tabs>
          <w:tab w:val="left" w:pos="0"/>
        </w:tabs>
        <w:ind w:hanging="720"/>
        <w:jc w:val="both"/>
      </w:pPr>
      <w:r w:rsidRPr="00847A86">
        <w:t>малоэтажная многоквартирная жилая застройка – (код 2.1.1)*;</w:t>
      </w:r>
    </w:p>
    <w:p w:rsidR="00480C22" w:rsidRPr="00847A86" w:rsidRDefault="00480C22" w:rsidP="00652068">
      <w:pPr>
        <w:widowControl w:val="0"/>
        <w:numPr>
          <w:ilvl w:val="0"/>
          <w:numId w:val="8"/>
        </w:numPr>
        <w:shd w:val="clear" w:color="auto" w:fill="FFFFFF"/>
        <w:tabs>
          <w:tab w:val="left" w:pos="0"/>
        </w:tabs>
        <w:ind w:hanging="720"/>
        <w:jc w:val="both"/>
      </w:pPr>
      <w:r w:rsidRPr="00847A86">
        <w:t>для индивидуального жилищного строительства – (код 2.1);</w:t>
      </w:r>
    </w:p>
    <w:p w:rsidR="00480C22" w:rsidRPr="00847A86" w:rsidRDefault="00480C22" w:rsidP="00652068">
      <w:pPr>
        <w:widowControl w:val="0"/>
        <w:numPr>
          <w:ilvl w:val="0"/>
          <w:numId w:val="8"/>
        </w:numPr>
        <w:shd w:val="clear" w:color="auto" w:fill="FFFFFF"/>
        <w:snapToGrid w:val="0"/>
        <w:ind w:left="0" w:firstLine="709"/>
        <w:jc w:val="both"/>
      </w:pPr>
      <w:r w:rsidRPr="00847A86">
        <w:t>объекты гаражного назначения – (код 2.7.1)*;</w:t>
      </w:r>
    </w:p>
    <w:p w:rsidR="00480C22" w:rsidRPr="00847A86" w:rsidRDefault="00480C22" w:rsidP="00652068">
      <w:pPr>
        <w:widowControl w:val="0"/>
        <w:numPr>
          <w:ilvl w:val="0"/>
          <w:numId w:val="8"/>
        </w:numPr>
        <w:shd w:val="clear" w:color="auto" w:fill="FFFFFF"/>
        <w:snapToGrid w:val="0"/>
        <w:ind w:left="0" w:firstLine="709"/>
        <w:jc w:val="both"/>
      </w:pPr>
      <w:r w:rsidRPr="00847A86">
        <w:t>обслуживание автотранспорта – (код 4.9)*;</w:t>
      </w:r>
    </w:p>
    <w:p w:rsidR="00480C22" w:rsidRPr="00847A86" w:rsidRDefault="00480C22" w:rsidP="00652068">
      <w:pPr>
        <w:widowControl w:val="0"/>
        <w:numPr>
          <w:ilvl w:val="0"/>
          <w:numId w:val="8"/>
        </w:numPr>
        <w:suppressAutoHyphens/>
        <w:ind w:left="0" w:firstLine="709"/>
        <w:jc w:val="both"/>
      </w:pPr>
      <w:r w:rsidRPr="00847A86">
        <w:t>религиозное использование – (код 3.7)*;</w:t>
      </w:r>
    </w:p>
    <w:p w:rsidR="00480C22" w:rsidRPr="00847A86" w:rsidRDefault="00480C22" w:rsidP="00652068">
      <w:pPr>
        <w:widowControl w:val="0"/>
        <w:numPr>
          <w:ilvl w:val="0"/>
          <w:numId w:val="8"/>
        </w:numPr>
        <w:shd w:val="clear" w:color="auto" w:fill="FFFFFF"/>
        <w:tabs>
          <w:tab w:val="left" w:pos="0"/>
        </w:tabs>
        <w:ind w:left="0" w:firstLine="709"/>
        <w:jc w:val="both"/>
      </w:pPr>
      <w:r w:rsidRPr="00847A86">
        <w:t>коммунальное обслуживание  – (код 3.1)*.</w:t>
      </w:r>
    </w:p>
    <w:p w:rsidR="00480C22" w:rsidRPr="00847A86" w:rsidRDefault="00480C22" w:rsidP="00480C22">
      <w:pPr>
        <w:shd w:val="clear" w:color="auto" w:fill="FFFFFF"/>
        <w:snapToGrid w:val="0"/>
        <w:ind w:firstLine="709"/>
        <w:jc w:val="both"/>
        <w:rPr>
          <w:bCs/>
        </w:rPr>
      </w:pPr>
      <w:r w:rsidRPr="00847A86">
        <w:t xml:space="preserve">4. </w:t>
      </w:r>
      <w:r w:rsidRPr="00847A86">
        <w:rPr>
          <w:i/>
        </w:rPr>
        <w:t>Вспомогательные виды разрешенного использования</w:t>
      </w:r>
      <w:r w:rsidRPr="00847A86">
        <w:t xml:space="preserve"> </w:t>
      </w:r>
      <w:r w:rsidRPr="00847A86">
        <w:rPr>
          <w:bCs/>
        </w:rPr>
        <w:t xml:space="preserve">земельных участков и объектов капитального строительства в общественно-деловых зонах: </w:t>
      </w:r>
    </w:p>
    <w:p w:rsidR="00480C22" w:rsidRPr="00847A86" w:rsidRDefault="00480C22" w:rsidP="00652068">
      <w:pPr>
        <w:widowControl w:val="0"/>
        <w:numPr>
          <w:ilvl w:val="0"/>
          <w:numId w:val="8"/>
        </w:numPr>
        <w:shd w:val="clear" w:color="auto" w:fill="FFFFFF"/>
        <w:snapToGrid w:val="0"/>
        <w:ind w:left="0" w:firstLine="709"/>
        <w:jc w:val="both"/>
      </w:pPr>
      <w:r w:rsidRPr="00847A86">
        <w:t>земельные участки (территории) общего пользования – (код 12.0);</w:t>
      </w:r>
    </w:p>
    <w:p w:rsidR="00480C22" w:rsidRPr="00847A86" w:rsidRDefault="00480C22" w:rsidP="00652068">
      <w:pPr>
        <w:widowControl w:val="0"/>
        <w:numPr>
          <w:ilvl w:val="0"/>
          <w:numId w:val="8"/>
        </w:numPr>
        <w:shd w:val="clear" w:color="auto" w:fill="FFFFFF"/>
        <w:snapToGrid w:val="0"/>
        <w:ind w:left="0" w:firstLine="709"/>
        <w:jc w:val="both"/>
      </w:pPr>
      <w:r w:rsidRPr="00847A86">
        <w:rPr>
          <w:lang w:val="en-US"/>
        </w:rPr>
        <w:t>коммунальное обслуживание – (</w:t>
      </w:r>
      <w:r w:rsidRPr="00847A86">
        <w:t>код 3.1)*</w:t>
      </w:r>
    </w:p>
    <w:p w:rsidR="00480C22" w:rsidRPr="00847A86" w:rsidRDefault="00480C22" w:rsidP="00480C22">
      <w:pPr>
        <w:tabs>
          <w:tab w:val="left" w:pos="0"/>
        </w:tabs>
        <w:suppressAutoHyphens/>
        <w:ind w:firstLine="709"/>
        <w:jc w:val="both"/>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480C22" w:rsidRPr="00847A86" w:rsidRDefault="00480C22" w:rsidP="00480C22">
      <w:pPr>
        <w:pStyle w:val="af9"/>
        <w:widowControl w:val="0"/>
        <w:ind w:firstLine="709"/>
        <w:jc w:val="both"/>
        <w:rPr>
          <w:szCs w:val="24"/>
        </w:rPr>
      </w:pPr>
      <w:r w:rsidRPr="00847A86">
        <w:rPr>
          <w:szCs w:val="24"/>
        </w:rPr>
        <w:t>для земельных участков коммунального обслуживания, допустимых к размещению в данной территориальной зоне:</w:t>
      </w:r>
    </w:p>
    <w:p w:rsidR="00480C22" w:rsidRPr="00847A86" w:rsidRDefault="00480C22" w:rsidP="00652068">
      <w:pPr>
        <w:pStyle w:val="af9"/>
        <w:widowControl w:val="0"/>
        <w:numPr>
          <w:ilvl w:val="0"/>
          <w:numId w:val="9"/>
        </w:numPr>
        <w:ind w:left="0" w:firstLine="709"/>
        <w:jc w:val="both"/>
        <w:rPr>
          <w:szCs w:val="24"/>
        </w:rPr>
      </w:pPr>
      <w:r w:rsidRPr="00847A86">
        <w:rPr>
          <w:szCs w:val="24"/>
        </w:rPr>
        <w:t>минимальный размер земельного участка – 0,0001 га;</w:t>
      </w:r>
    </w:p>
    <w:p w:rsidR="00480C22" w:rsidRPr="00847A86" w:rsidRDefault="00480C22" w:rsidP="00652068">
      <w:pPr>
        <w:pStyle w:val="af9"/>
        <w:widowControl w:val="0"/>
        <w:numPr>
          <w:ilvl w:val="0"/>
          <w:numId w:val="9"/>
        </w:numPr>
        <w:ind w:left="0" w:firstLine="709"/>
        <w:jc w:val="both"/>
        <w:rPr>
          <w:szCs w:val="24"/>
        </w:rPr>
      </w:pPr>
      <w:r w:rsidRPr="00847A86">
        <w:rPr>
          <w:szCs w:val="24"/>
        </w:rPr>
        <w:t xml:space="preserve">максимальный размер земельного участка – 1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652068">
      <w:pPr>
        <w:pStyle w:val="af9"/>
        <w:widowControl w:val="0"/>
        <w:numPr>
          <w:ilvl w:val="0"/>
          <w:numId w:val="9"/>
        </w:numPr>
        <w:ind w:left="0" w:firstLine="709"/>
        <w:jc w:val="both"/>
        <w:rPr>
          <w:szCs w:val="24"/>
        </w:rPr>
      </w:pPr>
      <w:r w:rsidRPr="00847A86">
        <w:rPr>
          <w:szCs w:val="24"/>
        </w:rPr>
        <w:t>минимальный размер земельного участка – 0,02га;</w:t>
      </w:r>
    </w:p>
    <w:p w:rsidR="00480C22" w:rsidRPr="00847A86" w:rsidRDefault="00480C22" w:rsidP="00652068">
      <w:pPr>
        <w:pStyle w:val="af9"/>
        <w:widowControl w:val="0"/>
        <w:numPr>
          <w:ilvl w:val="0"/>
          <w:numId w:val="9"/>
        </w:numPr>
        <w:ind w:left="0" w:firstLine="709"/>
        <w:jc w:val="both"/>
        <w:rPr>
          <w:szCs w:val="24"/>
        </w:rPr>
      </w:pPr>
      <w:r w:rsidRPr="00847A86">
        <w:rPr>
          <w:szCs w:val="24"/>
        </w:rPr>
        <w:t xml:space="preserve">максимальный размер земельного участка – 3 га. </w:t>
      </w:r>
    </w:p>
    <w:p w:rsidR="00480C22" w:rsidRPr="00847A86" w:rsidRDefault="00480C22" w:rsidP="00480C22">
      <w:pPr>
        <w:shd w:val="clear" w:color="auto" w:fill="FFFFFF"/>
        <w:tabs>
          <w:tab w:val="left" w:pos="0"/>
        </w:tabs>
        <w:suppressAutoHyphens/>
        <w:ind w:firstLine="709"/>
        <w:jc w:val="both"/>
      </w:pPr>
      <w:r w:rsidRPr="00847A86">
        <w:t xml:space="preserve">– 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847A86">
          <w:t>6 м</w:t>
        </w:r>
      </w:smartTag>
      <w:r w:rsidRPr="00847A86">
        <w:t>;</w:t>
      </w:r>
    </w:p>
    <w:p w:rsidR="00480C22" w:rsidRPr="00847A86" w:rsidRDefault="00480C22" w:rsidP="00480C22">
      <w:pPr>
        <w:shd w:val="clear" w:color="auto" w:fill="FFFFFF"/>
        <w:tabs>
          <w:tab w:val="left" w:pos="0"/>
        </w:tabs>
        <w:suppressAutoHyphens/>
        <w:ind w:firstLine="709"/>
        <w:jc w:val="both"/>
      </w:pPr>
      <w:r w:rsidRPr="00847A86">
        <w:t>–        максимальный процент застройки участка – 60 %;</w:t>
      </w:r>
    </w:p>
    <w:p w:rsidR="00480C22" w:rsidRPr="00847A86" w:rsidRDefault="00480C22" w:rsidP="00480C22">
      <w:pPr>
        <w:shd w:val="clear" w:color="auto" w:fill="FFFFFF"/>
        <w:tabs>
          <w:tab w:val="left" w:pos="0"/>
        </w:tabs>
        <w:suppressAutoHyphens/>
        <w:ind w:firstLine="709"/>
        <w:jc w:val="both"/>
      </w:pPr>
      <w:r w:rsidRPr="00847A86">
        <w:t xml:space="preserve">–        минимальная высота  здания – </w:t>
      </w:r>
      <w:smartTag w:uri="urn:schemas-microsoft-com:office:smarttags" w:element="metricconverter">
        <w:smartTagPr>
          <w:attr w:name="ProductID" w:val="4 м"/>
        </w:smartTagPr>
        <w:r w:rsidRPr="00847A86">
          <w:t>4 м</w:t>
        </w:r>
      </w:smartTag>
      <w:r w:rsidRPr="00847A86">
        <w:t>;</w:t>
      </w:r>
    </w:p>
    <w:p w:rsidR="00480C22" w:rsidRPr="00847A86" w:rsidRDefault="00480C22" w:rsidP="00652068">
      <w:pPr>
        <w:numPr>
          <w:ilvl w:val="2"/>
          <w:numId w:val="9"/>
        </w:numPr>
        <w:shd w:val="clear" w:color="auto" w:fill="FFFFFF"/>
        <w:tabs>
          <w:tab w:val="left" w:pos="0"/>
        </w:tabs>
        <w:suppressAutoHyphens/>
        <w:ind w:left="0" w:firstLine="709"/>
        <w:jc w:val="both"/>
      </w:pPr>
      <w:r w:rsidRPr="00847A86">
        <w:t>максимальное количество этажей -3;</w:t>
      </w:r>
    </w:p>
    <w:p w:rsidR="00480C22" w:rsidRPr="00847A86" w:rsidRDefault="00480C22" w:rsidP="00652068">
      <w:pPr>
        <w:widowControl w:val="0"/>
        <w:numPr>
          <w:ilvl w:val="0"/>
          <w:numId w:val="9"/>
        </w:numPr>
        <w:ind w:left="0" w:firstLine="709"/>
        <w:jc w:val="both"/>
      </w:pPr>
      <w:r w:rsidRPr="00847A86">
        <w:t>минимальные отступы от границ земельного участка в целях определения места допустимого строительства – 3 м.</w:t>
      </w:r>
    </w:p>
    <w:p w:rsidR="00480C22" w:rsidRPr="00847A86" w:rsidRDefault="00480C22" w:rsidP="00480C22">
      <w:pPr>
        <w:pStyle w:val="a4"/>
        <w:tabs>
          <w:tab w:val="left" w:pos="0"/>
        </w:tabs>
        <w:ind w:firstLine="709"/>
        <w:jc w:val="both"/>
        <w:rPr>
          <w:color w:val="000000"/>
        </w:rPr>
      </w:pPr>
      <w:r w:rsidRPr="00847A86">
        <w:rPr>
          <w:color w:val="000000"/>
        </w:rPr>
        <w:t>–        минимальное расстояние здания  общеобразовательного учреждения от красной линии не менее 25 м.</w:t>
      </w:r>
    </w:p>
    <w:p w:rsidR="00480C22" w:rsidRPr="00847A86" w:rsidRDefault="00480C22" w:rsidP="00480C22">
      <w:pPr>
        <w:pStyle w:val="a4"/>
        <w:tabs>
          <w:tab w:val="left" w:pos="720"/>
        </w:tabs>
        <w:ind w:firstLine="709"/>
        <w:jc w:val="both"/>
        <w:rPr>
          <w:color w:val="000000"/>
        </w:rPr>
      </w:pPr>
      <w:r w:rsidRPr="00847A86">
        <w:rPr>
          <w:color w:val="000000"/>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480C22" w:rsidRPr="00847A86" w:rsidRDefault="00480C22" w:rsidP="00480C22">
      <w:pPr>
        <w:pStyle w:val="a4"/>
        <w:tabs>
          <w:tab w:val="left" w:pos="720"/>
        </w:tabs>
        <w:ind w:firstLine="709"/>
        <w:jc w:val="both"/>
      </w:pPr>
      <w:r w:rsidRPr="00847A86">
        <w:rPr>
          <w:color w:val="000000"/>
        </w:rPr>
        <w:t>7.</w:t>
      </w:r>
      <w:r w:rsidRPr="00847A86">
        <w:t xml:space="preserve">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pStyle w:val="a4"/>
        <w:tabs>
          <w:tab w:val="left" w:pos="720"/>
        </w:tabs>
        <w:ind w:firstLine="709"/>
        <w:jc w:val="both"/>
        <w:rPr>
          <w:color w:val="000000"/>
        </w:rPr>
      </w:pPr>
    </w:p>
    <w:p w:rsidR="00480C22" w:rsidRPr="00847A86" w:rsidRDefault="00480C22" w:rsidP="00480C22">
      <w:pPr>
        <w:shd w:val="clear" w:color="auto" w:fill="FFFFFF"/>
        <w:tabs>
          <w:tab w:val="left" w:pos="0"/>
        </w:tabs>
        <w:spacing w:before="240" w:after="240"/>
        <w:jc w:val="both"/>
        <w:outlineLvl w:val="2"/>
        <w:rPr>
          <w:bCs/>
          <w:color w:val="808080"/>
        </w:rPr>
      </w:pPr>
      <w:r w:rsidRPr="00847A86">
        <w:tab/>
      </w:r>
      <w:bookmarkStart w:id="125" w:name="_Toc282347544"/>
      <w:bookmarkStart w:id="126" w:name="_Toc469243346"/>
      <w:r w:rsidRPr="00847A86">
        <w:t>Статья 32.</w:t>
      </w:r>
      <w:r w:rsidRPr="00847A86">
        <w:rPr>
          <w:bCs/>
        </w:rPr>
        <w:t xml:space="preserve"> </w:t>
      </w:r>
      <w:r w:rsidRPr="00847A86">
        <w:t xml:space="preserve">Градостроительные регламенты на территориях производственных </w:t>
      </w:r>
      <w:r w:rsidRPr="00847A86">
        <w:rPr>
          <w:color w:val="000000"/>
        </w:rPr>
        <w:t>зон</w:t>
      </w:r>
      <w:bookmarkEnd w:id="125"/>
      <w:bookmarkEnd w:id="126"/>
    </w:p>
    <w:p w:rsidR="00480C22" w:rsidRPr="00847A86" w:rsidRDefault="00480C22" w:rsidP="00480C22">
      <w:pPr>
        <w:pStyle w:val="a4"/>
        <w:tabs>
          <w:tab w:val="left" w:pos="720"/>
        </w:tabs>
        <w:ind w:firstLine="720"/>
        <w:jc w:val="both"/>
        <w:rPr>
          <w:color w:val="008080"/>
          <w:sz w:val="28"/>
        </w:rPr>
      </w:pPr>
      <w:r w:rsidRPr="00847A86">
        <w:t xml:space="preserve">1. Производственные зоны (код зоны 3ПР) предназначены для размещения промышленных, коммунальных и складских объектов, обеспечивающих их </w:t>
      </w:r>
      <w:r w:rsidRPr="00847A86">
        <w:lastRenderedPageBreak/>
        <w:t>функционирование объектов инженерной и транспортной инфраструктуры, а также для установления  санитарно – защитных зон таких объектов.</w:t>
      </w:r>
      <w:r w:rsidRPr="00847A86">
        <w:rPr>
          <w:iCs/>
        </w:rPr>
        <w:t xml:space="preserve"> </w:t>
      </w:r>
    </w:p>
    <w:p w:rsidR="00480C22" w:rsidRPr="00847A86" w:rsidRDefault="00480C22" w:rsidP="00480C22">
      <w:pPr>
        <w:pStyle w:val="Iauiue"/>
        <w:widowControl/>
        <w:ind w:firstLine="720"/>
        <w:jc w:val="both"/>
        <w:rPr>
          <w:bCs/>
          <w:sz w:val="24"/>
          <w:szCs w:val="24"/>
        </w:rPr>
      </w:pPr>
      <w:r w:rsidRPr="00847A86">
        <w:rPr>
          <w:bCs/>
          <w:sz w:val="24"/>
          <w:szCs w:val="24"/>
        </w:rPr>
        <w:t xml:space="preserve">2. </w:t>
      </w:r>
      <w:r w:rsidRPr="00847A86">
        <w:rPr>
          <w:bCs/>
          <w:i/>
          <w:sz w:val="24"/>
          <w:szCs w:val="24"/>
        </w:rPr>
        <w:t>Основные виды разрешенного использования з</w:t>
      </w:r>
      <w:r w:rsidRPr="00847A86">
        <w:rPr>
          <w:bCs/>
          <w:sz w:val="24"/>
          <w:szCs w:val="24"/>
        </w:rPr>
        <w:t>емельных участков и объектов капитального строительства</w:t>
      </w:r>
      <w:r w:rsidRPr="00847A86">
        <w:rPr>
          <w:sz w:val="24"/>
          <w:szCs w:val="24"/>
        </w:rPr>
        <w:t xml:space="preserve"> в зоне</w:t>
      </w:r>
      <w:r w:rsidRPr="00847A86">
        <w:rPr>
          <w:bCs/>
          <w:sz w:val="24"/>
          <w:szCs w:val="24"/>
        </w:rPr>
        <w:t xml:space="preserve"> размещения производственных объектов IV-V класса вредности:</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хранение и переработка сельскохозяйственной продукции (код 1.15)*;</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обеспечение сельскохозяйственного производства (код 1.18)*;</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пищевая промышленность (код 6.4)*;</w:t>
      </w:r>
    </w:p>
    <w:p w:rsidR="00480C22" w:rsidRPr="00847A86" w:rsidRDefault="00480C22" w:rsidP="00480C22">
      <w:pPr>
        <w:pStyle w:val="ConsPlusTitle"/>
        <w:widowControl w:val="0"/>
        <w:ind w:firstLine="709"/>
        <w:jc w:val="both"/>
        <w:rPr>
          <w:rFonts w:ascii="Times New Roman" w:hAnsi="Times New Roman" w:cs="Times New Roman"/>
          <w:b w:val="0"/>
          <w:sz w:val="24"/>
          <w:szCs w:val="24"/>
        </w:rPr>
      </w:pPr>
      <w:r w:rsidRPr="00847A86">
        <w:rPr>
          <w:rFonts w:ascii="Times New Roman" w:hAnsi="Times New Roman" w:cs="Times New Roman"/>
          <w:b w:val="0"/>
          <w:sz w:val="24"/>
          <w:szCs w:val="24"/>
        </w:rPr>
        <w:t>– связь (код 6.8)*;</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строительная промышленность (код 6.6)*;</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склады (код 6.9)*;</w:t>
      </w:r>
    </w:p>
    <w:p w:rsidR="00480C22" w:rsidRPr="00847A86" w:rsidRDefault="00480C22" w:rsidP="00480C22">
      <w:pPr>
        <w:widowControl w:val="0"/>
        <w:shd w:val="clear" w:color="auto" w:fill="FFFFFF"/>
        <w:tabs>
          <w:tab w:val="left" w:pos="0"/>
        </w:tabs>
        <w:ind w:firstLine="720"/>
        <w:jc w:val="both"/>
      </w:pPr>
      <w:r w:rsidRPr="00847A86">
        <w:t>– коммунальное обслуживание (код 3.1)*;</w:t>
      </w:r>
    </w:p>
    <w:p w:rsidR="00480C22" w:rsidRPr="00847A86" w:rsidRDefault="00480C22" w:rsidP="00480C22">
      <w:pPr>
        <w:pStyle w:val="ConsPlusTitle"/>
        <w:widowControl w:val="0"/>
        <w:ind w:firstLine="709"/>
        <w:jc w:val="both"/>
        <w:rPr>
          <w:rFonts w:ascii="Times New Roman" w:hAnsi="Times New Roman" w:cs="Times New Roman"/>
          <w:b w:val="0"/>
          <w:sz w:val="24"/>
          <w:szCs w:val="24"/>
        </w:rPr>
      </w:pPr>
      <w:r w:rsidRPr="00847A86">
        <w:rPr>
          <w:rFonts w:ascii="Times New Roman" w:hAnsi="Times New Roman" w:cs="Times New Roman"/>
          <w:b w:val="0"/>
          <w:sz w:val="24"/>
          <w:szCs w:val="24"/>
        </w:rPr>
        <w:t>– обеспечение внутреннего правопорядка (код 8.3)*;</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обслуживание автотранспорта (код 4.9)*;</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ветеринарное обслуживание (код 3.10)*;</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бытовое обслуживание (код 3.3)*.</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3.</w:t>
      </w:r>
      <w:r w:rsidRPr="00847A86">
        <w:rPr>
          <w:rFonts w:ascii="Times New Roman" w:hAnsi="Times New Roman" w:cs="Times New Roman"/>
          <w:b w:val="0"/>
          <w:i/>
          <w:sz w:val="24"/>
          <w:szCs w:val="24"/>
        </w:rPr>
        <w:t xml:space="preserve"> </w:t>
      </w:r>
      <w:r w:rsidRPr="00847A86">
        <w:rPr>
          <w:rFonts w:ascii="Times New Roman" w:hAnsi="Times New Roman" w:cs="Times New Roman"/>
          <w:b w:val="0"/>
          <w:sz w:val="24"/>
          <w:szCs w:val="24"/>
        </w:rPr>
        <w:t>Условно-разрешенные виды использования:</w:t>
      </w:r>
    </w:p>
    <w:p w:rsidR="00480C22" w:rsidRPr="00847A86" w:rsidRDefault="00480C22" w:rsidP="00480C22">
      <w:pPr>
        <w:pStyle w:val="ConsPlusTitle"/>
        <w:widowControl w:val="0"/>
        <w:ind w:firstLine="720"/>
        <w:jc w:val="both"/>
        <w:rPr>
          <w:rFonts w:ascii="Times New Roman" w:hAnsi="Times New Roman" w:cs="Times New Roman"/>
          <w:b w:val="0"/>
          <w:sz w:val="24"/>
          <w:szCs w:val="24"/>
        </w:rPr>
      </w:pPr>
      <w:r w:rsidRPr="00847A86">
        <w:rPr>
          <w:rFonts w:ascii="Times New Roman" w:hAnsi="Times New Roman" w:cs="Times New Roman"/>
          <w:b w:val="0"/>
          <w:sz w:val="24"/>
          <w:szCs w:val="24"/>
        </w:rPr>
        <w:t>– объекты придорожного сервиса (код 3.3)*.</w:t>
      </w:r>
    </w:p>
    <w:p w:rsidR="00480C22" w:rsidRPr="00847A86" w:rsidRDefault="00480C22" w:rsidP="00480C22">
      <w:pPr>
        <w:tabs>
          <w:tab w:val="left" w:pos="0"/>
        </w:tabs>
        <w:suppressAutoHyphens/>
        <w:ind w:firstLine="720"/>
        <w:jc w:val="both"/>
      </w:pPr>
      <w:r w:rsidRPr="00847A86">
        <w:t xml:space="preserve">4. </w:t>
      </w:r>
      <w:r w:rsidRPr="00847A86">
        <w:rPr>
          <w:i/>
        </w:rPr>
        <w:t>Вспомогательные виды разрешенного использования</w:t>
      </w:r>
      <w:r w:rsidRPr="00847A86">
        <w:t xml:space="preserve"> земельных участков и объектов капитального строительства в зоне размещения производственных объектов IV-V класса вредности:</w:t>
      </w:r>
    </w:p>
    <w:p w:rsidR="00480C22" w:rsidRPr="00847A86" w:rsidRDefault="00480C22" w:rsidP="00652068">
      <w:pPr>
        <w:widowControl w:val="0"/>
        <w:numPr>
          <w:ilvl w:val="0"/>
          <w:numId w:val="8"/>
        </w:numPr>
        <w:shd w:val="clear" w:color="auto" w:fill="FFFFFF"/>
        <w:snapToGrid w:val="0"/>
        <w:ind w:left="0" w:firstLine="709"/>
        <w:jc w:val="both"/>
      </w:pPr>
      <w:r w:rsidRPr="00847A86">
        <w:t>земельные участки (территории) общего пользования – (код 12.0).</w:t>
      </w:r>
    </w:p>
    <w:p w:rsidR="00480C22" w:rsidRPr="00847A86" w:rsidRDefault="00480C22" w:rsidP="00480C22">
      <w:pPr>
        <w:tabs>
          <w:tab w:val="left" w:pos="0"/>
        </w:tabs>
        <w:suppressAutoHyphens/>
        <w:ind w:firstLine="720"/>
        <w:jc w:val="both"/>
      </w:pPr>
      <w:r w:rsidRPr="00847A86">
        <w:t xml:space="preserve">5. </w:t>
      </w:r>
      <w:r w:rsidRPr="00847A86">
        <w:rPr>
          <w:i/>
        </w:rPr>
        <w:t>Предельные размеры</w:t>
      </w:r>
      <w:r w:rsidRPr="00847A86">
        <w:t xml:space="preserve"> земельных участков и предельные параметры разрешенного строительства, реконструкции объектов капитального строительства:</w:t>
      </w:r>
    </w:p>
    <w:p w:rsidR="00480C22" w:rsidRPr="00847A86" w:rsidRDefault="00480C22" w:rsidP="00480C22">
      <w:pPr>
        <w:pStyle w:val="af9"/>
        <w:widowControl w:val="0"/>
        <w:ind w:firstLine="709"/>
        <w:jc w:val="both"/>
        <w:rPr>
          <w:szCs w:val="24"/>
        </w:rPr>
      </w:pPr>
      <w:r w:rsidRPr="00847A86">
        <w:rPr>
          <w:szCs w:val="24"/>
        </w:rPr>
        <w:t>для земельных участков коммунального обслуживания, допустимых к размещению в данной территориальной зоне:</w:t>
      </w:r>
    </w:p>
    <w:p w:rsidR="00480C22" w:rsidRPr="00847A86" w:rsidRDefault="00480C22" w:rsidP="00652068">
      <w:pPr>
        <w:pStyle w:val="af9"/>
        <w:widowControl w:val="0"/>
        <w:numPr>
          <w:ilvl w:val="0"/>
          <w:numId w:val="10"/>
        </w:numPr>
        <w:ind w:left="0" w:firstLine="709"/>
        <w:jc w:val="both"/>
        <w:rPr>
          <w:szCs w:val="24"/>
        </w:rPr>
      </w:pPr>
      <w:r w:rsidRPr="00847A86">
        <w:rPr>
          <w:szCs w:val="24"/>
        </w:rPr>
        <w:t>минимальный размер земельного участка – 0,0001 га;</w:t>
      </w:r>
    </w:p>
    <w:p w:rsidR="00480C22" w:rsidRPr="00847A86" w:rsidRDefault="00480C22" w:rsidP="00652068">
      <w:pPr>
        <w:pStyle w:val="af9"/>
        <w:widowControl w:val="0"/>
        <w:numPr>
          <w:ilvl w:val="0"/>
          <w:numId w:val="10"/>
        </w:numPr>
        <w:ind w:left="0" w:firstLine="709"/>
        <w:jc w:val="both"/>
        <w:rPr>
          <w:szCs w:val="24"/>
        </w:rPr>
      </w:pPr>
      <w:r w:rsidRPr="00847A86">
        <w:rPr>
          <w:szCs w:val="24"/>
        </w:rPr>
        <w:t xml:space="preserve">максимальный размер земельного участка – 3 га. </w:t>
      </w:r>
    </w:p>
    <w:p w:rsidR="00480C22" w:rsidRPr="00847A86" w:rsidRDefault="00480C22" w:rsidP="00480C22">
      <w:pPr>
        <w:pStyle w:val="af9"/>
        <w:widowControl w:val="0"/>
        <w:ind w:firstLine="709"/>
        <w:jc w:val="both"/>
        <w:rPr>
          <w:szCs w:val="24"/>
        </w:rPr>
      </w:pPr>
      <w:r w:rsidRPr="00847A86">
        <w:rPr>
          <w:szCs w:val="24"/>
        </w:rPr>
        <w:t>Для прочих земельных участков с видами разрешенного использования, допустимых к размещению в данной территориальной зоне:</w:t>
      </w:r>
    </w:p>
    <w:p w:rsidR="00480C22" w:rsidRPr="00847A86" w:rsidRDefault="00480C22" w:rsidP="00652068">
      <w:pPr>
        <w:pStyle w:val="af9"/>
        <w:widowControl w:val="0"/>
        <w:numPr>
          <w:ilvl w:val="0"/>
          <w:numId w:val="10"/>
        </w:numPr>
        <w:ind w:left="0" w:firstLine="709"/>
        <w:jc w:val="both"/>
        <w:rPr>
          <w:szCs w:val="24"/>
        </w:rPr>
      </w:pPr>
      <w:r w:rsidRPr="00847A86">
        <w:rPr>
          <w:szCs w:val="24"/>
        </w:rPr>
        <w:t>минимальный размер земельного участка – 0,1 га</w:t>
      </w:r>
    </w:p>
    <w:p w:rsidR="00480C22" w:rsidRPr="00847A86" w:rsidRDefault="00480C22" w:rsidP="00652068">
      <w:pPr>
        <w:pStyle w:val="af9"/>
        <w:widowControl w:val="0"/>
        <w:numPr>
          <w:ilvl w:val="0"/>
          <w:numId w:val="10"/>
        </w:numPr>
        <w:ind w:left="0" w:firstLine="709"/>
        <w:jc w:val="both"/>
        <w:rPr>
          <w:szCs w:val="24"/>
        </w:rPr>
      </w:pPr>
      <w:r w:rsidRPr="00847A86">
        <w:rPr>
          <w:szCs w:val="24"/>
        </w:rPr>
        <w:t xml:space="preserve">максимальный размер земельного участка – 20 га. </w:t>
      </w:r>
    </w:p>
    <w:p w:rsidR="00480C22" w:rsidRPr="00847A86" w:rsidRDefault="00480C22" w:rsidP="00652068">
      <w:pPr>
        <w:numPr>
          <w:ilvl w:val="2"/>
          <w:numId w:val="10"/>
        </w:numPr>
        <w:shd w:val="clear" w:color="auto" w:fill="FFFFFF"/>
        <w:tabs>
          <w:tab w:val="left" w:pos="709"/>
        </w:tabs>
        <w:suppressAutoHyphens/>
        <w:ind w:left="0" w:firstLine="709"/>
        <w:jc w:val="both"/>
      </w:pPr>
      <w:r w:rsidRPr="00847A86">
        <w:rPr>
          <w:lang w:val="en-US"/>
        </w:rPr>
        <w:t xml:space="preserve">максимальный процент застройки </w:t>
      </w:r>
      <w:r w:rsidRPr="00847A86">
        <w:t>75 %;</w:t>
      </w:r>
    </w:p>
    <w:p w:rsidR="00480C22" w:rsidRPr="00847A86" w:rsidRDefault="00480C22" w:rsidP="00652068">
      <w:pPr>
        <w:numPr>
          <w:ilvl w:val="2"/>
          <w:numId w:val="10"/>
        </w:numPr>
        <w:shd w:val="clear" w:color="auto" w:fill="FFFFFF"/>
        <w:tabs>
          <w:tab w:val="left" w:pos="709"/>
        </w:tabs>
        <w:suppressAutoHyphens/>
        <w:ind w:left="0" w:firstLine="709"/>
        <w:jc w:val="both"/>
      </w:pPr>
      <w:r w:rsidRPr="00847A86">
        <w:t>максимальная этажность -3</w:t>
      </w:r>
      <w:r w:rsidRPr="00847A86">
        <w:rPr>
          <w:lang w:val="en-US"/>
        </w:rPr>
        <w:t>;</w:t>
      </w:r>
    </w:p>
    <w:p w:rsidR="00480C22" w:rsidRPr="00847A86" w:rsidRDefault="00480C22" w:rsidP="00652068">
      <w:pPr>
        <w:numPr>
          <w:ilvl w:val="0"/>
          <w:numId w:val="10"/>
        </w:numPr>
        <w:shd w:val="clear" w:color="auto" w:fill="FFFFFF"/>
        <w:tabs>
          <w:tab w:val="left" w:pos="709"/>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 3м.</w:t>
      </w:r>
    </w:p>
    <w:p w:rsidR="00480C22" w:rsidRPr="00847A86" w:rsidRDefault="00480C22" w:rsidP="00480C22">
      <w:pPr>
        <w:pStyle w:val="a4"/>
        <w:tabs>
          <w:tab w:val="left" w:pos="720"/>
        </w:tabs>
        <w:ind w:firstLine="720"/>
        <w:jc w:val="both"/>
        <w:rPr>
          <w:color w:val="000000"/>
        </w:rPr>
      </w:pPr>
      <w:r w:rsidRPr="00847A86">
        <w:rPr>
          <w:color w:val="000000"/>
        </w:rP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480C22" w:rsidRPr="00847A86" w:rsidRDefault="00480C22" w:rsidP="00480C22">
      <w:pPr>
        <w:pStyle w:val="a4"/>
        <w:tabs>
          <w:tab w:val="left" w:pos="720"/>
        </w:tabs>
        <w:ind w:firstLine="720"/>
        <w:jc w:val="both"/>
        <w:rPr>
          <w:color w:val="000000"/>
        </w:rPr>
      </w:pPr>
      <w:r w:rsidRPr="00847A86">
        <w:rPr>
          <w:color w:val="000000"/>
        </w:rP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480C22" w:rsidRPr="00847A86" w:rsidRDefault="00480C22" w:rsidP="00480C22">
      <w:pPr>
        <w:ind w:firstLine="720"/>
        <w:jc w:val="both"/>
      </w:pPr>
      <w:r w:rsidRPr="00847A86">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480C22" w:rsidRPr="00847A86" w:rsidRDefault="00480C22" w:rsidP="00480C22">
      <w:pPr>
        <w:ind w:firstLine="720"/>
        <w:jc w:val="both"/>
      </w:pPr>
      <w:r w:rsidRPr="00847A86">
        <w:t>9.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ind w:firstLine="720"/>
        <w:jc w:val="both"/>
        <w:rPr>
          <w:sz w:val="28"/>
        </w:rPr>
      </w:pPr>
    </w:p>
    <w:p w:rsidR="00480C22" w:rsidRPr="00847A86" w:rsidRDefault="00480C22" w:rsidP="00480C22">
      <w:pPr>
        <w:ind w:firstLine="720"/>
        <w:jc w:val="both"/>
      </w:pPr>
      <w:bookmarkStart w:id="127" w:name="_Toc282347545"/>
      <w:r w:rsidRPr="00847A86">
        <w:t>Статья 33. Градостроительные регламенты на территориях зоны инженерной инфраструктуры</w:t>
      </w:r>
      <w:bookmarkEnd w:id="127"/>
    </w:p>
    <w:p w:rsidR="00480C22" w:rsidRPr="00847A86" w:rsidRDefault="00480C22" w:rsidP="00480C22">
      <w:pPr>
        <w:ind w:firstLine="709"/>
        <w:jc w:val="both"/>
        <w:rPr>
          <w:color w:val="000000"/>
        </w:rPr>
      </w:pPr>
      <w:r w:rsidRPr="00847A86">
        <w:t xml:space="preserve">1. Зоны инженерной инфраструктуры (код зон –4ИЗ) предназначены для </w:t>
      </w:r>
      <w:r w:rsidRPr="00847A86">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480C22" w:rsidRPr="00847A86" w:rsidRDefault="00480C22" w:rsidP="00480C22">
      <w:pPr>
        <w:autoSpaceDE w:val="0"/>
        <w:autoSpaceDN w:val="0"/>
        <w:adjustRightInd w:val="0"/>
        <w:ind w:firstLine="709"/>
        <w:jc w:val="both"/>
      </w:pPr>
      <w:r w:rsidRPr="00847A86">
        <w:rPr>
          <w:color w:val="000000"/>
        </w:rPr>
        <w:t>2.</w:t>
      </w:r>
      <w:r w:rsidRPr="00847A86">
        <w:rPr>
          <w:color w:val="FF0000"/>
        </w:rPr>
        <w:t xml:space="preserve"> </w:t>
      </w:r>
      <w:r w:rsidRPr="00847A86">
        <w:rPr>
          <w:i/>
        </w:rPr>
        <w:t xml:space="preserve">Основные виды разрешенного использования </w:t>
      </w:r>
      <w:r w:rsidRPr="00847A86">
        <w:t>земельных участков и объектов капитального строительства в зонах инженерной инфраструктуры:</w:t>
      </w:r>
    </w:p>
    <w:p w:rsidR="00480C22" w:rsidRPr="00847A86" w:rsidRDefault="00480C22" w:rsidP="00652068">
      <w:pPr>
        <w:widowControl w:val="0"/>
        <w:numPr>
          <w:ilvl w:val="0"/>
          <w:numId w:val="6"/>
        </w:numPr>
        <w:shd w:val="clear" w:color="auto" w:fill="FFFFFF"/>
        <w:tabs>
          <w:tab w:val="left" w:pos="0"/>
        </w:tabs>
        <w:ind w:left="0" w:firstLine="709"/>
        <w:jc w:val="both"/>
      </w:pPr>
      <w:r w:rsidRPr="00847A86">
        <w:t>коммунальное обслуживание (код 3.1)*;</w:t>
      </w:r>
    </w:p>
    <w:p w:rsidR="00480C22" w:rsidRPr="00847A86" w:rsidRDefault="00480C22" w:rsidP="00652068">
      <w:pPr>
        <w:widowControl w:val="0"/>
        <w:numPr>
          <w:ilvl w:val="0"/>
          <w:numId w:val="11"/>
        </w:numPr>
        <w:suppressAutoHyphens/>
        <w:ind w:left="0" w:firstLine="709"/>
        <w:jc w:val="both"/>
      </w:pPr>
      <w:r w:rsidRPr="00847A86">
        <w:t>связь (код 6.8)*</w:t>
      </w:r>
      <w:r w:rsidRPr="00847A86">
        <w:rPr>
          <w:lang w:val="en-US"/>
        </w:rPr>
        <w:t>;</w:t>
      </w:r>
    </w:p>
    <w:p w:rsidR="00480C22" w:rsidRPr="00847A86" w:rsidRDefault="00480C22" w:rsidP="00652068">
      <w:pPr>
        <w:widowControl w:val="0"/>
        <w:numPr>
          <w:ilvl w:val="0"/>
          <w:numId w:val="11"/>
        </w:numPr>
        <w:suppressAutoHyphens/>
        <w:ind w:left="0" w:firstLine="709"/>
        <w:jc w:val="both"/>
      </w:pPr>
      <w:r w:rsidRPr="00847A86">
        <w:t>энергетика (код 6.7)*.</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ind w:firstLine="709"/>
        <w:jc w:val="both"/>
        <w:rPr>
          <w:bCs/>
          <w:sz w:val="24"/>
          <w:szCs w:val="24"/>
        </w:rPr>
      </w:pPr>
      <w:r w:rsidRPr="00847A86">
        <w:rPr>
          <w:sz w:val="24"/>
          <w:szCs w:val="24"/>
        </w:rPr>
        <w:t xml:space="preserve">4. </w:t>
      </w:r>
      <w:r w:rsidRPr="00847A86">
        <w:rPr>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 в зонах инженерной инфраструктуры:</w:t>
      </w:r>
    </w:p>
    <w:p w:rsidR="00480C22" w:rsidRPr="00847A86" w:rsidRDefault="00480C22" w:rsidP="00652068">
      <w:pPr>
        <w:widowControl w:val="0"/>
        <w:numPr>
          <w:ilvl w:val="0"/>
          <w:numId w:val="11"/>
        </w:numPr>
        <w:suppressAutoHyphens/>
        <w:ind w:left="0" w:firstLine="709"/>
        <w:jc w:val="both"/>
      </w:pPr>
      <w:r w:rsidRPr="00847A86">
        <w:t>земельные участки (территории) общего пользования (код 12.0)*.</w:t>
      </w:r>
    </w:p>
    <w:p w:rsidR="00480C22" w:rsidRPr="00847A86" w:rsidRDefault="00480C22" w:rsidP="00480C22">
      <w:pPr>
        <w:shd w:val="clear" w:color="auto" w:fill="FFFFFF"/>
        <w:tabs>
          <w:tab w:val="left" w:pos="1080"/>
        </w:tabs>
        <w:ind w:firstLine="709"/>
        <w:jc w:val="both"/>
      </w:pPr>
      <w:r w:rsidRPr="00847A86">
        <w:t>5.</w:t>
      </w:r>
      <w:r w:rsidRPr="00847A86">
        <w:rPr>
          <w:i/>
        </w:rPr>
        <w:t xml:space="preserve"> </w:t>
      </w:r>
      <w:r w:rsidRPr="00847A86">
        <w:t>Параметры использования земельных участков и объектов капитального строительства в зонах инженерной инфраструктуры:</w:t>
      </w:r>
    </w:p>
    <w:p w:rsidR="00480C22" w:rsidRPr="00847A86" w:rsidRDefault="00480C22" w:rsidP="00480C22">
      <w:pPr>
        <w:pStyle w:val="af9"/>
        <w:widowControl w:val="0"/>
        <w:ind w:firstLine="709"/>
        <w:jc w:val="both"/>
        <w:rPr>
          <w:szCs w:val="24"/>
        </w:rPr>
      </w:pPr>
      <w:r w:rsidRPr="00847A86">
        <w:rPr>
          <w:szCs w:val="24"/>
        </w:rPr>
        <w:t>–        минимальный размер земельного участка – 0,0001 га;</w:t>
      </w:r>
    </w:p>
    <w:p w:rsidR="00480C22" w:rsidRPr="00847A86" w:rsidRDefault="00480C22" w:rsidP="00480C22">
      <w:pPr>
        <w:pStyle w:val="af9"/>
        <w:widowControl w:val="0"/>
        <w:ind w:firstLine="709"/>
        <w:jc w:val="both"/>
        <w:rPr>
          <w:szCs w:val="24"/>
        </w:rPr>
      </w:pPr>
      <w:r w:rsidRPr="00847A86">
        <w:rPr>
          <w:szCs w:val="24"/>
        </w:rPr>
        <w:t xml:space="preserve">–        максимальный размер земельного участка – 3 га. </w:t>
      </w:r>
    </w:p>
    <w:p w:rsidR="00480C22" w:rsidRPr="00847A86" w:rsidRDefault="00480C22" w:rsidP="00480C22">
      <w:pPr>
        <w:shd w:val="clear" w:color="auto" w:fill="FFFFFF"/>
        <w:tabs>
          <w:tab w:val="left" w:pos="0"/>
        </w:tabs>
        <w:suppressAutoHyphens/>
        <w:ind w:firstLine="709"/>
        <w:jc w:val="both"/>
      </w:pPr>
      <w:r w:rsidRPr="00847A86">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shd w:val="clear" w:color="auto" w:fill="FFFFFF"/>
        <w:tabs>
          <w:tab w:val="left" w:pos="0"/>
        </w:tabs>
        <w:suppressAutoHyphens/>
        <w:ind w:firstLine="709"/>
        <w:jc w:val="both"/>
      </w:pPr>
      <w:r w:rsidRPr="00847A86">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480C22" w:rsidRPr="00847A86" w:rsidRDefault="00480C22" w:rsidP="00480C22">
      <w:pPr>
        <w:shd w:val="clear" w:color="auto" w:fill="FFFFFF"/>
        <w:tabs>
          <w:tab w:val="left" w:pos="0"/>
        </w:tabs>
        <w:suppressAutoHyphens/>
        <w:ind w:firstLine="709"/>
        <w:jc w:val="both"/>
      </w:pPr>
      <w:r w:rsidRPr="00847A86">
        <w:t>– строительные параметры объекта определяются документацией по планировке территории, проектом объекта строительства.</w:t>
      </w:r>
    </w:p>
    <w:p w:rsidR="00480C22" w:rsidRPr="00847A86" w:rsidRDefault="00480C22" w:rsidP="00480C22">
      <w:pPr>
        <w:autoSpaceDE w:val="0"/>
        <w:autoSpaceDN w:val="0"/>
        <w:adjustRightInd w:val="0"/>
        <w:ind w:firstLine="709"/>
        <w:jc w:val="both"/>
        <w:rPr>
          <w:sz w:val="28"/>
        </w:rPr>
      </w:pPr>
      <w:r w:rsidRPr="00847A86">
        <w:t xml:space="preserve">6. </w:t>
      </w:r>
      <w:r w:rsidRPr="00847A86">
        <w:rPr>
          <w:i/>
        </w:rPr>
        <w:t>Предельные размеры</w:t>
      </w:r>
      <w:r w:rsidRPr="00847A86">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480C22" w:rsidRPr="00847A86" w:rsidRDefault="00480C22" w:rsidP="00480C22">
      <w:pPr>
        <w:ind w:firstLine="709"/>
        <w:jc w:val="both"/>
      </w:pPr>
      <w:r w:rsidRPr="00847A86">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480C22" w:rsidRPr="00847A86" w:rsidRDefault="00480C22" w:rsidP="00480C22">
      <w:pPr>
        <w:shd w:val="clear" w:color="auto" w:fill="FFFFFF"/>
        <w:ind w:firstLine="709"/>
        <w:jc w:val="both"/>
      </w:pPr>
      <w:r w:rsidRPr="00847A86">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hd w:val="clear" w:color="auto" w:fill="FFFFFF"/>
        <w:ind w:firstLine="709"/>
        <w:jc w:val="both"/>
      </w:pPr>
    </w:p>
    <w:p w:rsidR="00480C22" w:rsidRPr="00847A86" w:rsidRDefault="00480C22" w:rsidP="00480C22">
      <w:pPr>
        <w:shd w:val="clear" w:color="auto" w:fill="FFFFFF"/>
        <w:tabs>
          <w:tab w:val="left" w:pos="0"/>
        </w:tabs>
        <w:spacing w:before="240" w:after="240"/>
        <w:jc w:val="both"/>
        <w:outlineLvl w:val="2"/>
      </w:pPr>
      <w:r w:rsidRPr="00847A86">
        <w:rPr>
          <w:color w:val="000000"/>
          <w:sz w:val="28"/>
        </w:rPr>
        <w:tab/>
      </w:r>
      <w:bookmarkStart w:id="128" w:name="_Toc282347546"/>
      <w:bookmarkStart w:id="129" w:name="_Toc469243347"/>
      <w:r w:rsidRPr="00847A86">
        <w:rPr>
          <w:color w:val="000000"/>
        </w:rPr>
        <w:t>Статья 34. Градостроительные регламенты на территориях зон  транспортной инфраструктуры</w:t>
      </w:r>
      <w:bookmarkEnd w:id="128"/>
      <w:bookmarkEnd w:id="129"/>
    </w:p>
    <w:p w:rsidR="00480C22" w:rsidRPr="00847A86" w:rsidRDefault="00480C22" w:rsidP="00480C22">
      <w:pPr>
        <w:ind w:firstLine="709"/>
        <w:jc w:val="both"/>
      </w:pPr>
      <w:r w:rsidRPr="00847A86">
        <w:lastRenderedPageBreak/>
        <w:t>1. Зоны транспортной инфраструктуры (код зон – 5ТЗ)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480C22" w:rsidRPr="00847A86" w:rsidRDefault="00480C22" w:rsidP="00480C22">
      <w:pPr>
        <w:ind w:firstLine="709"/>
        <w:jc w:val="both"/>
      </w:pPr>
      <w:r w:rsidRPr="00847A86">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480C22" w:rsidRPr="00847A86" w:rsidRDefault="00480C22" w:rsidP="00480C22">
      <w:pPr>
        <w:widowControl w:val="0"/>
        <w:ind w:firstLine="709"/>
        <w:jc w:val="both"/>
      </w:pPr>
      <w:r w:rsidRPr="00847A86">
        <w:t>Зоны транспортной инфраструктуры – улично-дорожной сети –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480C22" w:rsidRPr="00847A86" w:rsidRDefault="00480C22" w:rsidP="00480C22">
      <w:pPr>
        <w:shd w:val="clear" w:color="auto" w:fill="FFFFFF"/>
        <w:tabs>
          <w:tab w:val="left" w:pos="0"/>
        </w:tabs>
        <w:ind w:firstLine="709"/>
        <w:jc w:val="both"/>
      </w:pPr>
      <w:r w:rsidRPr="00847A86">
        <w:t xml:space="preserve">2. </w:t>
      </w:r>
      <w:r w:rsidRPr="00847A86">
        <w:rPr>
          <w:i/>
        </w:rPr>
        <w:t>Основные виды разрешенного использования</w:t>
      </w:r>
      <w:r w:rsidRPr="00847A86">
        <w:t xml:space="preserve"> земельных участков и объектов капитального строительства в зонах транспортной инфраструктуры:</w:t>
      </w:r>
    </w:p>
    <w:p w:rsidR="00480C22" w:rsidRPr="00847A86" w:rsidRDefault="00480C22" w:rsidP="00652068">
      <w:pPr>
        <w:widowControl w:val="0"/>
        <w:numPr>
          <w:ilvl w:val="0"/>
          <w:numId w:val="17"/>
        </w:numPr>
        <w:ind w:left="0" w:firstLine="709"/>
        <w:jc w:val="both"/>
      </w:pPr>
      <w:r w:rsidRPr="00847A86">
        <w:t>автомобильный транспорт (код 7.2)*;</w:t>
      </w:r>
    </w:p>
    <w:p w:rsidR="00480C22" w:rsidRPr="00847A86" w:rsidRDefault="00480C22" w:rsidP="00652068">
      <w:pPr>
        <w:widowControl w:val="0"/>
        <w:numPr>
          <w:ilvl w:val="0"/>
          <w:numId w:val="17"/>
        </w:numPr>
        <w:ind w:left="0" w:firstLine="709"/>
        <w:jc w:val="both"/>
      </w:pPr>
      <w:r w:rsidRPr="00847A86">
        <w:t>обслуживание автотранспорта (код 4.9)*</w:t>
      </w:r>
      <w:r w:rsidRPr="00847A86">
        <w:rPr>
          <w:lang w:val="en-US"/>
        </w:rPr>
        <w:t>;</w:t>
      </w:r>
    </w:p>
    <w:p w:rsidR="00480C22" w:rsidRPr="00847A86" w:rsidRDefault="00480C22" w:rsidP="00652068">
      <w:pPr>
        <w:widowControl w:val="0"/>
        <w:numPr>
          <w:ilvl w:val="0"/>
          <w:numId w:val="17"/>
        </w:numPr>
        <w:ind w:left="0" w:firstLine="709"/>
        <w:jc w:val="both"/>
      </w:pPr>
      <w:r w:rsidRPr="00847A86">
        <w:t>объекты придорожного сервиса (код 4.9.1)*</w:t>
      </w:r>
      <w:r w:rsidRPr="00847A86">
        <w:rPr>
          <w:lang w:val="en-US"/>
        </w:rPr>
        <w:t>;</w:t>
      </w:r>
    </w:p>
    <w:p w:rsidR="00480C22" w:rsidRPr="00847A86" w:rsidRDefault="00480C22" w:rsidP="00652068">
      <w:pPr>
        <w:widowControl w:val="0"/>
        <w:numPr>
          <w:ilvl w:val="0"/>
          <w:numId w:val="17"/>
        </w:numPr>
        <w:ind w:left="0" w:firstLine="709"/>
        <w:jc w:val="both"/>
      </w:pPr>
      <w:r w:rsidRPr="00847A86">
        <w:rPr>
          <w:lang w:val="en-US"/>
        </w:rPr>
        <w:t xml:space="preserve">коммунальное обслуживание (код </w:t>
      </w:r>
      <w:r w:rsidRPr="00847A86">
        <w:t>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ind w:firstLine="709"/>
        <w:jc w:val="both"/>
        <w:rPr>
          <w:bCs/>
          <w:sz w:val="24"/>
          <w:szCs w:val="24"/>
        </w:rPr>
      </w:pPr>
      <w:r w:rsidRPr="00847A86">
        <w:rPr>
          <w:sz w:val="24"/>
          <w:szCs w:val="24"/>
        </w:rPr>
        <w:t xml:space="preserve">4. </w:t>
      </w:r>
      <w:r w:rsidRPr="00847A86">
        <w:rPr>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 в зонах транспортной инфраструктуры: нет.</w:t>
      </w:r>
    </w:p>
    <w:p w:rsidR="00480C22" w:rsidRPr="00847A86" w:rsidRDefault="00480C22" w:rsidP="00480C22">
      <w:pPr>
        <w:ind w:firstLine="709"/>
        <w:jc w:val="both"/>
      </w:pPr>
      <w:r w:rsidRPr="00847A86">
        <w:t>5.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480C22" w:rsidRPr="00847A86" w:rsidRDefault="00480C22" w:rsidP="00480C22">
      <w:pPr>
        <w:ind w:firstLine="709"/>
        <w:jc w:val="both"/>
      </w:pPr>
      <w:r w:rsidRPr="00847A86">
        <w:t>6.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480C22" w:rsidRPr="00847A86" w:rsidRDefault="00480C22" w:rsidP="00480C22">
      <w:pPr>
        <w:widowControl w:val="0"/>
        <w:shd w:val="clear" w:color="auto" w:fill="FFFFFF"/>
        <w:tabs>
          <w:tab w:val="left" w:pos="0"/>
        </w:tabs>
        <w:ind w:firstLine="709"/>
        <w:jc w:val="both"/>
      </w:pPr>
      <w:r w:rsidRPr="00847A86">
        <w:rPr>
          <w:i/>
        </w:rPr>
        <w:t>Предельные размеры</w:t>
      </w:r>
      <w:r w:rsidRPr="00847A86">
        <w:t xml:space="preserve"> земельных участков:</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минимальная площадь участка – 400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максимальная площадь участка – 100000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ind w:firstLine="709"/>
        <w:jc w:val="both"/>
      </w:pPr>
      <w:r w:rsidRPr="00847A86">
        <w:t>7. Внутриквартальные проезды определяются в составе проекта планировки или межевания (жилого образования, микрорайона, квартала).</w:t>
      </w:r>
    </w:p>
    <w:p w:rsidR="00480C22" w:rsidRPr="00847A86" w:rsidRDefault="00480C22" w:rsidP="00480C22">
      <w:pPr>
        <w:ind w:firstLine="709"/>
        <w:jc w:val="both"/>
      </w:pPr>
      <w:r w:rsidRPr="00847A86">
        <w:t>8.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480C22" w:rsidRPr="00847A86" w:rsidRDefault="00480C22" w:rsidP="00480C22">
      <w:pPr>
        <w:ind w:firstLine="709"/>
        <w:jc w:val="both"/>
      </w:pPr>
      <w:r w:rsidRPr="00847A86">
        <w:t>9.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hd w:val="clear" w:color="auto" w:fill="FFFFFF"/>
        <w:tabs>
          <w:tab w:val="left" w:pos="0"/>
        </w:tabs>
        <w:spacing w:before="240" w:after="240"/>
        <w:jc w:val="both"/>
        <w:outlineLvl w:val="2"/>
        <w:rPr>
          <w:bCs/>
        </w:rPr>
      </w:pPr>
      <w:r w:rsidRPr="00847A86">
        <w:rPr>
          <w:bCs/>
        </w:rPr>
        <w:tab/>
      </w:r>
      <w:bookmarkStart w:id="130" w:name="_Toc282347548"/>
      <w:bookmarkStart w:id="131" w:name="_Toc469243348"/>
      <w:r w:rsidRPr="00847A86">
        <w:rPr>
          <w:bCs/>
        </w:rPr>
        <w:t xml:space="preserve">Статья 35. Градостроительные регламенты в </w:t>
      </w:r>
      <w:bookmarkEnd w:id="130"/>
      <w:r w:rsidRPr="00847A86">
        <w:rPr>
          <w:bCs/>
        </w:rPr>
        <w:t>рекреационных зонах</w:t>
      </w:r>
      <w:bookmarkEnd w:id="131"/>
    </w:p>
    <w:p w:rsidR="00480C22" w:rsidRPr="00847A86" w:rsidRDefault="00480C22" w:rsidP="00480C22">
      <w:pPr>
        <w:shd w:val="clear" w:color="auto" w:fill="FFFFFF"/>
        <w:tabs>
          <w:tab w:val="left" w:pos="0"/>
        </w:tabs>
        <w:ind w:firstLine="709"/>
        <w:jc w:val="both"/>
        <w:rPr>
          <w:bCs/>
          <w:sz w:val="28"/>
        </w:rPr>
      </w:pPr>
      <w:r w:rsidRPr="00847A86">
        <w:rPr>
          <w:iCs/>
        </w:rPr>
        <w:t xml:space="preserve">1. Зоны озелененных территорий общего пользования выделены для размещения мест отдыха общего пользования - парков, садов, скверов </w:t>
      </w:r>
      <w:r w:rsidRPr="00847A86">
        <w:rPr>
          <w:bCs/>
        </w:rPr>
        <w:t>(код зон - 6РЗ)</w:t>
      </w:r>
      <w:r w:rsidRPr="00847A86">
        <w:rPr>
          <w:iCs/>
        </w:rPr>
        <w:t xml:space="preserve">. </w:t>
      </w:r>
      <w:r w:rsidRPr="00847A86">
        <w:t xml:space="preserve">Озелененные территории общего пользования должны быть благоустроены и оборудованы малыми </w:t>
      </w:r>
      <w:r w:rsidRPr="00847A86">
        <w:lastRenderedPageBreak/>
        <w:t>архитектурными формами: фонтанами и бассейнами, лестницами, пандусами, беседками, светильниками и др.</w:t>
      </w:r>
    </w:p>
    <w:p w:rsidR="00480C22" w:rsidRPr="00847A86" w:rsidRDefault="00480C22" w:rsidP="00480C22">
      <w:pPr>
        <w:pStyle w:val="Iauiue"/>
        <w:widowControl/>
        <w:tabs>
          <w:tab w:val="left" w:pos="0"/>
        </w:tabs>
        <w:ind w:firstLine="709"/>
        <w:jc w:val="both"/>
        <w:rPr>
          <w:bCs/>
          <w:sz w:val="24"/>
          <w:szCs w:val="24"/>
        </w:rPr>
      </w:pPr>
      <w:r w:rsidRPr="00847A86">
        <w:rPr>
          <w:sz w:val="24"/>
          <w:szCs w:val="24"/>
        </w:rPr>
        <w:t xml:space="preserve">2. </w:t>
      </w:r>
      <w:r w:rsidRPr="00847A86">
        <w:rPr>
          <w:bCs/>
          <w:i/>
          <w:sz w:val="24"/>
          <w:szCs w:val="24"/>
        </w:rPr>
        <w:t>Основные виды разрешенного использования</w:t>
      </w:r>
      <w:r w:rsidRPr="00847A86">
        <w:rPr>
          <w:bCs/>
          <w:sz w:val="24"/>
          <w:szCs w:val="24"/>
        </w:rPr>
        <w:t xml:space="preserve"> земельных участков и объектов капитального строительства</w:t>
      </w:r>
      <w:r w:rsidRPr="00847A86">
        <w:rPr>
          <w:sz w:val="24"/>
          <w:szCs w:val="24"/>
        </w:rPr>
        <w:t xml:space="preserve"> в зонах</w:t>
      </w:r>
      <w:r w:rsidRPr="00847A86">
        <w:rPr>
          <w:bCs/>
          <w:sz w:val="24"/>
          <w:szCs w:val="24"/>
        </w:rPr>
        <w:t xml:space="preserve"> озелененных территорий общего пользования:</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земельные участки (территории) общего пользования (код 5.3)*;</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спорт (код 5.1);</w:t>
      </w:r>
    </w:p>
    <w:p w:rsidR="00480C22" w:rsidRPr="00847A86" w:rsidRDefault="00480C22" w:rsidP="00652068">
      <w:pPr>
        <w:pStyle w:val="Iauiue"/>
        <w:numPr>
          <w:ilvl w:val="0"/>
          <w:numId w:val="13"/>
        </w:numPr>
        <w:shd w:val="clear" w:color="auto" w:fill="FFFFFF"/>
        <w:tabs>
          <w:tab w:val="left" w:pos="0"/>
        </w:tabs>
        <w:snapToGrid w:val="0"/>
        <w:ind w:left="0" w:firstLine="709"/>
        <w:jc w:val="both"/>
        <w:rPr>
          <w:sz w:val="24"/>
          <w:szCs w:val="24"/>
        </w:rPr>
      </w:pPr>
      <w:r w:rsidRPr="00847A86">
        <w:rPr>
          <w:sz w:val="24"/>
          <w:szCs w:val="24"/>
        </w:rPr>
        <w:t>коммунальное обслуживание (код 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Iauiue"/>
        <w:widowControl/>
        <w:shd w:val="clear" w:color="auto" w:fill="FFFFFF"/>
        <w:tabs>
          <w:tab w:val="left" w:pos="0"/>
        </w:tabs>
        <w:snapToGrid w:val="0"/>
        <w:ind w:firstLine="709"/>
        <w:jc w:val="both"/>
        <w:rPr>
          <w:bCs/>
          <w:sz w:val="24"/>
          <w:szCs w:val="24"/>
        </w:rPr>
      </w:pPr>
      <w:r w:rsidRPr="00847A86">
        <w:rPr>
          <w:sz w:val="24"/>
          <w:szCs w:val="24"/>
        </w:rPr>
        <w:t xml:space="preserve">4. </w:t>
      </w:r>
      <w:r w:rsidRPr="00847A86">
        <w:rPr>
          <w:bCs/>
          <w:i/>
          <w:sz w:val="24"/>
          <w:szCs w:val="24"/>
        </w:rPr>
        <w:t>Вспомогательные виды разрешенного использования</w:t>
      </w:r>
      <w:r w:rsidRPr="00847A86">
        <w:rPr>
          <w:bCs/>
          <w:sz w:val="24"/>
          <w:szCs w:val="24"/>
        </w:rPr>
        <w:t xml:space="preserve"> земельных участков и объектов капитального строительства</w:t>
      </w:r>
      <w:r w:rsidRPr="00847A86">
        <w:rPr>
          <w:sz w:val="24"/>
          <w:szCs w:val="24"/>
        </w:rPr>
        <w:t xml:space="preserve"> в зонах</w:t>
      </w:r>
      <w:r w:rsidRPr="00847A86">
        <w:rPr>
          <w:bCs/>
          <w:sz w:val="24"/>
          <w:szCs w:val="24"/>
        </w:rPr>
        <w:t xml:space="preserve"> озелененных территорий общего пользования: нет.</w:t>
      </w:r>
    </w:p>
    <w:p w:rsidR="00480C22" w:rsidRPr="00847A86" w:rsidRDefault="00480C22" w:rsidP="00480C22">
      <w:pPr>
        <w:shd w:val="clear" w:color="auto" w:fill="FFFFFF"/>
        <w:tabs>
          <w:tab w:val="left" w:pos="0"/>
        </w:tabs>
        <w:ind w:firstLine="709"/>
        <w:jc w:val="both"/>
      </w:pPr>
      <w:r w:rsidRPr="00847A86">
        <w:t xml:space="preserve">5. </w:t>
      </w:r>
      <w:r w:rsidRPr="00847A86">
        <w:rPr>
          <w:i/>
        </w:rPr>
        <w:t xml:space="preserve">Предельные размеры </w:t>
      </w:r>
      <w:r w:rsidRPr="00847A86">
        <w:t>земельных участков и параметры разрешенного строительства, реконструкции объектов капитального строительства:</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 xml:space="preserve">минимальная площадь участка – </w:t>
      </w:r>
      <w:r w:rsidRPr="00847A86">
        <w:rPr>
          <w:lang w:val="en-US"/>
        </w:rPr>
        <w:t>2</w:t>
      </w:r>
      <w:r w:rsidRPr="00847A86">
        <w:t>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максимальная площадь участка – 10</w:t>
      </w:r>
      <w:r w:rsidRPr="00847A86">
        <w:rPr>
          <w:lang w:val="en-US"/>
        </w:rPr>
        <w:t>00</w:t>
      </w:r>
      <w:r w:rsidRPr="00847A86">
        <w:t xml:space="preserve">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-3м,</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 xml:space="preserve">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shd w:val="clear" w:color="auto" w:fill="FFFFFF"/>
        <w:tabs>
          <w:tab w:val="left" w:pos="0"/>
        </w:tabs>
        <w:snapToGrid w:val="0"/>
        <w:ind w:firstLine="709"/>
        <w:jc w:val="both"/>
      </w:pPr>
      <w:r w:rsidRPr="00847A86">
        <w:rPr>
          <w:bCs/>
        </w:rPr>
        <w:t>6. М</w:t>
      </w:r>
      <w:r w:rsidRPr="00847A86">
        <w:t>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утвержденной документацией по планировке территории.</w:t>
      </w:r>
    </w:p>
    <w:p w:rsidR="00480C22" w:rsidRPr="00847A86" w:rsidRDefault="00480C22" w:rsidP="00480C22">
      <w:pPr>
        <w:shd w:val="clear" w:color="auto" w:fill="FFFFFF"/>
        <w:tabs>
          <w:tab w:val="left" w:pos="0"/>
        </w:tabs>
        <w:snapToGrid w:val="0"/>
        <w:ind w:firstLine="709"/>
        <w:jc w:val="both"/>
      </w:pPr>
      <w:r w:rsidRPr="00847A86">
        <w:t>7. 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сельсовета схемой размещения нестационарных торговых объектов, являются разрешенным видом использования для данных зон.</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jc w:val="both"/>
        <w:outlineLvl w:val="2"/>
      </w:pPr>
      <w:r w:rsidRPr="00847A86">
        <w:rPr>
          <w:sz w:val="28"/>
        </w:rPr>
        <w:tab/>
      </w:r>
      <w:bookmarkStart w:id="132" w:name="_Toc282347549"/>
      <w:bookmarkStart w:id="133" w:name="_Toc469243349"/>
      <w:r w:rsidRPr="00847A86">
        <w:t xml:space="preserve">Статья 36. </w:t>
      </w:r>
      <w:r w:rsidRPr="00847A86">
        <w:rPr>
          <w:bCs/>
          <w:color w:val="000000"/>
        </w:rPr>
        <w:t xml:space="preserve">Градостроительные регламенты </w:t>
      </w:r>
      <w:r w:rsidRPr="00847A86">
        <w:t>на территориях зон сельскохозяйственного использования</w:t>
      </w:r>
      <w:bookmarkEnd w:id="132"/>
      <w:bookmarkEnd w:id="133"/>
    </w:p>
    <w:p w:rsidR="00480C22" w:rsidRPr="00847A86" w:rsidRDefault="00480C22" w:rsidP="00480C22">
      <w:pPr>
        <w:pStyle w:val="a4"/>
        <w:tabs>
          <w:tab w:val="left" w:pos="720"/>
        </w:tabs>
        <w:ind w:firstLine="709"/>
        <w:jc w:val="both"/>
        <w:rPr>
          <w:color w:val="000000"/>
        </w:rPr>
      </w:pPr>
      <w:r w:rsidRPr="00847A86">
        <w:rPr>
          <w:color w:val="000000"/>
        </w:rPr>
        <w:t>1. Зоны сельскохозяйственного использования (код зон – 7СХЗ)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p>
    <w:p w:rsidR="00480C22" w:rsidRPr="00847A86" w:rsidRDefault="00480C22" w:rsidP="00480C22">
      <w:pPr>
        <w:pStyle w:val="a4"/>
        <w:tabs>
          <w:tab w:val="left" w:pos="720"/>
        </w:tabs>
        <w:ind w:firstLine="709"/>
        <w:jc w:val="both"/>
      </w:pPr>
      <w:r w:rsidRPr="00847A86">
        <w:rPr>
          <w:color w:val="000000"/>
        </w:rPr>
        <w:t>2.</w:t>
      </w:r>
      <w:r w:rsidRPr="00847A86">
        <w:rPr>
          <w:color w:val="000000"/>
          <w:sz w:val="28"/>
        </w:rPr>
        <w:t xml:space="preserve"> </w:t>
      </w:r>
      <w:r w:rsidRPr="00847A86">
        <w:rPr>
          <w:i/>
        </w:rPr>
        <w:t>Основные виды разрешенного использования</w:t>
      </w:r>
      <w:r w:rsidRPr="00847A86">
        <w:t xml:space="preserve"> земельных участков и объектов капитального строительства в зонах, предназначенных для </w:t>
      </w:r>
      <w:r w:rsidRPr="00847A86">
        <w:rPr>
          <w:color w:val="000000"/>
        </w:rPr>
        <w:t>ведения сельского хозяйства:</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животноводство (код 1.7)*;</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хранение и переработка сельскохозяйственной продукции (код1.15)*;</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ведение личного подсобного хозяйства на полевых участках (код 1.16)*;</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t>научное обеспечение сельского хозяйства (код 1.14)*;</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rPr>
          <w:lang w:val="en-US"/>
        </w:rPr>
        <w:t>обеспечение сельскохозяйственного производства</w:t>
      </w:r>
      <w:r w:rsidRPr="00847A86">
        <w:t xml:space="preserve"> (код1.18)*</w:t>
      </w:r>
      <w:r w:rsidRPr="00847A86">
        <w:rPr>
          <w:lang w:val="en-US"/>
        </w:rPr>
        <w:t>;</w:t>
      </w:r>
    </w:p>
    <w:p w:rsidR="00480C22" w:rsidRPr="00847A86" w:rsidRDefault="00480C22" w:rsidP="00652068">
      <w:pPr>
        <w:widowControl w:val="0"/>
        <w:numPr>
          <w:ilvl w:val="0"/>
          <w:numId w:val="14"/>
        </w:numPr>
        <w:shd w:val="clear" w:color="auto" w:fill="FFFFFF"/>
        <w:tabs>
          <w:tab w:val="left" w:pos="0"/>
          <w:tab w:val="left" w:pos="709"/>
        </w:tabs>
        <w:suppressAutoHyphens/>
        <w:snapToGrid w:val="0"/>
        <w:ind w:left="0" w:firstLine="709"/>
        <w:jc w:val="both"/>
      </w:pPr>
      <w:r w:rsidRPr="00847A86">
        <w:rPr>
          <w:lang w:val="en-US"/>
        </w:rPr>
        <w:t xml:space="preserve">коммунальное обслуживание (код </w:t>
      </w:r>
      <w:r w:rsidRPr="00847A86">
        <w:t>3.1)*.</w:t>
      </w:r>
    </w:p>
    <w:p w:rsidR="00480C22" w:rsidRPr="00847A86" w:rsidRDefault="00480C22" w:rsidP="00480C22">
      <w:pPr>
        <w:tabs>
          <w:tab w:val="left" w:pos="0"/>
        </w:tabs>
        <w:suppressAutoHyphens/>
        <w:snapToGrid w:val="0"/>
        <w:ind w:firstLine="709"/>
        <w:jc w:val="both"/>
        <w:rPr>
          <w:i/>
          <w:color w:val="000000"/>
        </w:rPr>
      </w:pPr>
      <w:r w:rsidRPr="00847A86">
        <w:rPr>
          <w:color w:val="000000"/>
        </w:rPr>
        <w:t xml:space="preserve">3. </w:t>
      </w:r>
      <w:r w:rsidRPr="00847A86">
        <w:rPr>
          <w:i/>
          <w:color w:val="000000"/>
        </w:rPr>
        <w:t xml:space="preserve">Условно-разрешенные виды использования земельных участков и объектов капитального строительства:- </w:t>
      </w:r>
      <w:r w:rsidRPr="00847A86">
        <w:rPr>
          <w:color w:val="000000"/>
        </w:rPr>
        <w:t>нет.</w:t>
      </w:r>
    </w:p>
    <w:p w:rsidR="00480C22" w:rsidRPr="00847A86" w:rsidRDefault="00480C22" w:rsidP="00480C22">
      <w:pPr>
        <w:pStyle w:val="a4"/>
        <w:tabs>
          <w:tab w:val="left" w:pos="720"/>
        </w:tabs>
        <w:ind w:firstLine="709"/>
        <w:jc w:val="both"/>
        <w:rPr>
          <w:color w:val="000000"/>
        </w:rPr>
      </w:pPr>
      <w:r w:rsidRPr="00847A86">
        <w:t xml:space="preserve">4. </w:t>
      </w:r>
      <w:r w:rsidRPr="00847A86">
        <w:rPr>
          <w:bCs/>
          <w:i/>
        </w:rPr>
        <w:t>Вспомогательные виды разрешенного использования</w:t>
      </w:r>
      <w:r w:rsidRPr="00847A86">
        <w:rPr>
          <w:bCs/>
        </w:rPr>
        <w:t xml:space="preserve"> земельных участков и объектов капитального строительства</w:t>
      </w:r>
      <w:r w:rsidRPr="00847A86">
        <w:t xml:space="preserve"> в зонах</w:t>
      </w:r>
      <w:r w:rsidRPr="00847A86">
        <w:rPr>
          <w:bCs/>
        </w:rPr>
        <w:t xml:space="preserve"> </w:t>
      </w:r>
      <w:r w:rsidRPr="00847A86">
        <w:t xml:space="preserve">предназначенных для </w:t>
      </w:r>
      <w:r w:rsidRPr="00847A86">
        <w:rPr>
          <w:color w:val="000000"/>
        </w:rPr>
        <w:t>ведения сельского хозяйства: нет.</w:t>
      </w:r>
    </w:p>
    <w:p w:rsidR="00480C22" w:rsidRPr="00847A86" w:rsidRDefault="00480C22" w:rsidP="00480C22">
      <w:pPr>
        <w:shd w:val="clear" w:color="auto" w:fill="FFFFFF"/>
        <w:tabs>
          <w:tab w:val="left" w:pos="0"/>
        </w:tabs>
        <w:snapToGrid w:val="0"/>
        <w:ind w:firstLine="709"/>
        <w:jc w:val="both"/>
      </w:pPr>
      <w:r w:rsidRPr="00847A86">
        <w:t xml:space="preserve">5. Размеры земельных участков и предельные параметры разрешенного строительства, реконструкции объектов капитального строительства в зонах </w:t>
      </w:r>
      <w:r w:rsidRPr="00847A86">
        <w:lastRenderedPageBreak/>
        <w:t>сельскохозяйственного использования устанавливаются в соответствии с утвержденной документацией по планировке территории.</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минимальная площадь участка – 500 м</w:t>
      </w:r>
      <w:r w:rsidRPr="00847A86">
        <w:rPr>
          <w:vertAlign w:val="superscript"/>
        </w:rPr>
        <w:t>2</w:t>
      </w:r>
    </w:p>
    <w:p w:rsidR="00480C22" w:rsidRPr="00847A86" w:rsidRDefault="00480C22" w:rsidP="00652068">
      <w:pPr>
        <w:widowControl w:val="0"/>
        <w:numPr>
          <w:ilvl w:val="0"/>
          <w:numId w:val="12"/>
        </w:numPr>
        <w:shd w:val="clear" w:color="auto" w:fill="FFFFFF"/>
        <w:tabs>
          <w:tab w:val="left" w:pos="0"/>
        </w:tabs>
        <w:suppressAutoHyphens/>
        <w:ind w:left="0" w:firstLine="709"/>
        <w:jc w:val="both"/>
      </w:pPr>
      <w:r w:rsidRPr="00847A86">
        <w:t xml:space="preserve">максимальная площадь участка – </w:t>
      </w:r>
      <w:r w:rsidRPr="00847A86">
        <w:rPr>
          <w:lang w:val="en-US"/>
        </w:rPr>
        <w:t>3000</w:t>
      </w:r>
      <w:r w:rsidRPr="00847A86">
        <w:t>0 м</w:t>
      </w:r>
      <w:r w:rsidRPr="00847A86">
        <w:rPr>
          <w:vertAlign w:val="superscript"/>
        </w:rPr>
        <w:t>2</w:t>
      </w:r>
      <w:r w:rsidRPr="00847A86">
        <w:t>.</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минимальные отступы от границ земельных участков в целях определения мест допустимого размещения зданий, строений, сооружений -3м,</w:t>
      </w:r>
    </w:p>
    <w:p w:rsidR="00480C22" w:rsidRPr="00847A86" w:rsidRDefault="00480C22" w:rsidP="00652068">
      <w:pPr>
        <w:numPr>
          <w:ilvl w:val="0"/>
          <w:numId w:val="12"/>
        </w:numPr>
        <w:shd w:val="clear" w:color="auto" w:fill="FFFFFF"/>
        <w:tabs>
          <w:tab w:val="left" w:pos="0"/>
        </w:tabs>
        <w:suppressAutoHyphens/>
        <w:ind w:left="0" w:firstLine="709"/>
        <w:jc w:val="both"/>
      </w:pPr>
      <w:r w:rsidRPr="00847A86">
        <w:t xml:space="preserve"> минимальная, максимальная высота зданий, строений, сооружений, максимальный процент застройки не устанавливаются.</w:t>
      </w:r>
    </w:p>
    <w:p w:rsidR="00480C22" w:rsidRPr="00847A86" w:rsidRDefault="00480C22" w:rsidP="00480C22">
      <w:pPr>
        <w:widowControl w:val="0"/>
        <w:ind w:firstLine="709"/>
        <w:jc w:val="both"/>
        <w:rPr>
          <w:sz w:val="22"/>
          <w:szCs w:val="22"/>
        </w:rPr>
      </w:pPr>
      <w:r w:rsidRPr="00847A86">
        <w:rPr>
          <w:sz w:val="22"/>
          <w:szCs w:val="22"/>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480C22" w:rsidRPr="00847A86" w:rsidRDefault="00480C22" w:rsidP="00480C22">
      <w:pPr>
        <w:spacing w:before="240" w:after="240"/>
        <w:outlineLvl w:val="2"/>
        <w:rPr>
          <w:bCs/>
          <w:color w:val="000000"/>
        </w:rPr>
      </w:pPr>
      <w:r w:rsidRPr="00847A86">
        <w:tab/>
      </w:r>
      <w:bookmarkStart w:id="134" w:name="_Toc282347551"/>
      <w:bookmarkStart w:id="135" w:name="_Toc469243350"/>
      <w:r w:rsidRPr="00847A86">
        <w:t xml:space="preserve">Статья 37. </w:t>
      </w:r>
      <w:r w:rsidRPr="00847A86">
        <w:rPr>
          <w:bCs/>
          <w:color w:val="000000"/>
        </w:rPr>
        <w:t xml:space="preserve">Градостроительные регламенты на территориях зоны </w:t>
      </w:r>
      <w:bookmarkEnd w:id="134"/>
      <w:r w:rsidRPr="00847A86">
        <w:rPr>
          <w:bCs/>
          <w:color w:val="000000"/>
        </w:rPr>
        <w:t>акваторий</w:t>
      </w:r>
      <w:bookmarkEnd w:id="135"/>
    </w:p>
    <w:p w:rsidR="00480C22" w:rsidRPr="00847A86" w:rsidRDefault="00480C22" w:rsidP="00480C22">
      <w:pPr>
        <w:pStyle w:val="81"/>
        <w:ind w:firstLine="709"/>
        <w:rPr>
          <w:rFonts w:ascii="Times New Roman" w:hAnsi="Times New Roman"/>
        </w:rPr>
      </w:pPr>
      <w:r w:rsidRPr="00847A86">
        <w:rPr>
          <w:rFonts w:ascii="Times New Roman" w:hAnsi="Times New Roman"/>
          <w:bCs/>
          <w:color w:val="000000"/>
        </w:rPr>
        <w:t>1.Зона акваторий (код зоны 8АЗ).</w:t>
      </w:r>
    </w:p>
    <w:p w:rsidR="00480C22" w:rsidRPr="00847A86" w:rsidRDefault="00480C22" w:rsidP="00480C22">
      <w:pPr>
        <w:pStyle w:val="81"/>
        <w:ind w:firstLine="709"/>
        <w:rPr>
          <w:rFonts w:ascii="Times New Roman" w:eastAsia="Calibri" w:hAnsi="Times New Roman"/>
        </w:rPr>
      </w:pPr>
      <w:r w:rsidRPr="00847A86">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480C22" w:rsidRPr="00847A86" w:rsidRDefault="00480C22" w:rsidP="00480C22">
      <w:pPr>
        <w:pStyle w:val="81"/>
        <w:ind w:left="1080" w:firstLine="0"/>
        <w:rPr>
          <w:rFonts w:ascii="Times New Roman" w:hAnsi="Times New Roman"/>
        </w:rPr>
      </w:pPr>
    </w:p>
    <w:p w:rsidR="00480C22" w:rsidRPr="00847A86" w:rsidRDefault="00480C22" w:rsidP="00480C22">
      <w:pPr>
        <w:spacing w:after="240"/>
        <w:jc w:val="both"/>
        <w:outlineLvl w:val="2"/>
      </w:pPr>
      <w:r w:rsidRPr="00847A86">
        <w:rPr>
          <w:bCs/>
          <w:color w:val="FF0000"/>
        </w:rPr>
        <w:tab/>
      </w:r>
      <w:bookmarkStart w:id="136" w:name="_Toc469243351"/>
      <w:r w:rsidRPr="00847A86">
        <w:t>Статья 38. Исключена</w:t>
      </w:r>
      <w:bookmarkEnd w:id="136"/>
    </w:p>
    <w:p w:rsidR="00480C22" w:rsidRPr="00847A86" w:rsidRDefault="00480C22" w:rsidP="00480C22">
      <w:pPr>
        <w:pStyle w:val="S0"/>
        <w:spacing w:line="240" w:lineRule="auto"/>
        <w:rPr>
          <w:i/>
        </w:rPr>
      </w:pPr>
      <w:r w:rsidRPr="00847A86">
        <w:rPr>
          <w:i/>
        </w:rPr>
        <w:t>Исключена</w:t>
      </w:r>
    </w:p>
    <w:p w:rsidR="00480C22" w:rsidRPr="00DC2914" w:rsidRDefault="00480C22" w:rsidP="00480C22">
      <w:pPr>
        <w:spacing w:before="240" w:after="240"/>
        <w:jc w:val="center"/>
        <w:outlineLvl w:val="0"/>
        <w:rPr>
          <w:b/>
          <w:color w:val="000000"/>
        </w:rPr>
      </w:pPr>
      <w:bookmarkStart w:id="137" w:name="_Toc282347552"/>
      <w:bookmarkStart w:id="138" w:name="_Toc469243352"/>
      <w:r w:rsidRPr="00DC2914">
        <w:rPr>
          <w:b/>
          <w:color w:val="000000"/>
        </w:rPr>
        <w:t xml:space="preserve">Часть </w:t>
      </w:r>
      <w:r w:rsidRPr="00DC2914">
        <w:rPr>
          <w:b/>
          <w:color w:val="000000"/>
          <w:lang w:val="en-US"/>
        </w:rPr>
        <w:t>III</w:t>
      </w:r>
      <w:r w:rsidRPr="00DC2914">
        <w:rPr>
          <w:b/>
          <w:color w:val="000000"/>
        </w:rPr>
        <w:t>. Иные вопросы землепользования и застройки Курочкинского сельсовета</w:t>
      </w:r>
      <w:bookmarkEnd w:id="137"/>
      <w:bookmarkEnd w:id="138"/>
      <w:r w:rsidRPr="00DC2914">
        <w:rPr>
          <w:b/>
          <w:color w:val="000000"/>
        </w:rPr>
        <w:t xml:space="preserve"> </w:t>
      </w:r>
    </w:p>
    <w:p w:rsidR="00480C22" w:rsidRPr="00DC2914" w:rsidRDefault="00480C22" w:rsidP="00480C22">
      <w:pPr>
        <w:spacing w:after="240"/>
        <w:jc w:val="center"/>
        <w:outlineLvl w:val="1"/>
        <w:rPr>
          <w:b/>
        </w:rPr>
      </w:pPr>
      <w:bookmarkStart w:id="139" w:name="_Toc282347553"/>
      <w:bookmarkStart w:id="140" w:name="_Toc469243353"/>
      <w:r w:rsidRPr="00DC2914">
        <w:rPr>
          <w:b/>
          <w:color w:val="000000"/>
        </w:rPr>
        <w:t>Глава 9. Регулирование землепользования и застройки на территории Курочкинского сельсовета</w:t>
      </w:r>
      <w:bookmarkEnd w:id="139"/>
      <w:bookmarkEnd w:id="140"/>
      <w:r w:rsidRPr="00DC2914">
        <w:rPr>
          <w:b/>
          <w:color w:val="000000"/>
        </w:rPr>
        <w:t xml:space="preserve"> </w:t>
      </w:r>
    </w:p>
    <w:p w:rsidR="00480C22" w:rsidRPr="00847A86" w:rsidRDefault="00480C22" w:rsidP="00480C22">
      <w:pPr>
        <w:spacing w:after="240"/>
        <w:jc w:val="both"/>
        <w:outlineLvl w:val="2"/>
      </w:pPr>
      <w:r w:rsidRPr="00847A86">
        <w:tab/>
      </w:r>
      <w:bookmarkStart w:id="141" w:name="_Toc282347554"/>
      <w:bookmarkStart w:id="142" w:name="_Toc469243354"/>
      <w:r w:rsidRPr="00847A86">
        <w:t>Статья 39.</w:t>
      </w:r>
      <w:bookmarkEnd w:id="141"/>
      <w:r w:rsidRPr="00847A86">
        <w:t>Исключена</w:t>
      </w:r>
      <w:bookmarkEnd w:id="142"/>
    </w:p>
    <w:p w:rsidR="00480C22" w:rsidRPr="00847A86" w:rsidRDefault="00480C22" w:rsidP="00480C22">
      <w:pPr>
        <w:pStyle w:val="af4"/>
        <w:spacing w:before="240" w:after="240"/>
        <w:outlineLvl w:val="2"/>
        <w:rPr>
          <w:b w:val="0"/>
        </w:rPr>
      </w:pPr>
      <w:bookmarkStart w:id="143" w:name="_Toc105824107"/>
      <w:bookmarkStart w:id="144" w:name="_Toc282347555"/>
      <w:bookmarkStart w:id="145" w:name="_Toc469243355"/>
      <w:r w:rsidRPr="00847A86">
        <w:rPr>
          <w:b w:val="0"/>
        </w:rPr>
        <w:t xml:space="preserve">Статья 40. </w:t>
      </w:r>
      <w:bookmarkEnd w:id="143"/>
      <w:r w:rsidRPr="00847A86">
        <w:rPr>
          <w:b w:val="0"/>
        </w:rPr>
        <w:t>Публичные сервитуты</w:t>
      </w:r>
      <w:bookmarkEnd w:id="144"/>
      <w:bookmarkEnd w:id="145"/>
      <w:r w:rsidRPr="00847A86">
        <w:rPr>
          <w:b w:val="0"/>
        </w:rPr>
        <w:t xml:space="preserve"> </w:t>
      </w:r>
    </w:p>
    <w:p w:rsidR="00480C22" w:rsidRPr="00847A86" w:rsidRDefault="00480C22" w:rsidP="00480C22">
      <w:pPr>
        <w:spacing w:before="240"/>
        <w:ind w:firstLine="709"/>
        <w:jc w:val="both"/>
      </w:pPr>
      <w:r w:rsidRPr="00847A86">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480C22" w:rsidRPr="00847A86" w:rsidRDefault="00480C22" w:rsidP="00480C22">
      <w:pPr>
        <w:pStyle w:val="aa"/>
        <w:ind w:firstLine="720"/>
        <w:jc w:val="both"/>
        <w:rPr>
          <w:rFonts w:ascii="Times New Roman" w:hAnsi="Times New Roman"/>
          <w:color w:val="000000"/>
          <w:sz w:val="24"/>
          <w:szCs w:val="24"/>
        </w:rPr>
      </w:pPr>
      <w:r w:rsidRPr="00847A86">
        <w:rPr>
          <w:rFonts w:ascii="Times New Roman" w:eastAsia="MS Mincho" w:hAnsi="Times New Roman"/>
          <w:color w:val="000000"/>
          <w:sz w:val="24"/>
          <w:szCs w:val="24"/>
        </w:rPr>
        <w:t xml:space="preserve">2. Публичный сервитут устанавливается администрацией сельсовета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847A86">
        <w:rPr>
          <w:rFonts w:ascii="Times New Roman" w:hAnsi="Times New Roman"/>
          <w:color w:val="000000"/>
          <w:sz w:val="24"/>
          <w:szCs w:val="24"/>
        </w:rPr>
        <w:t>градостроительной документации, правил землепользования и застройки.</w:t>
      </w:r>
    </w:p>
    <w:p w:rsidR="00480C22" w:rsidRPr="00847A86" w:rsidRDefault="00480C22" w:rsidP="00480C22">
      <w:pPr>
        <w:pStyle w:val="aa"/>
        <w:ind w:firstLine="720"/>
        <w:jc w:val="both"/>
        <w:rPr>
          <w:rFonts w:ascii="Times New Roman" w:eastAsia="MS Mincho" w:hAnsi="Times New Roman"/>
          <w:color w:val="000000"/>
          <w:sz w:val="24"/>
          <w:szCs w:val="24"/>
        </w:rPr>
      </w:pPr>
      <w:r w:rsidRPr="00847A86">
        <w:rPr>
          <w:rFonts w:ascii="Times New Roman" w:hAnsi="Times New Roman"/>
          <w:color w:val="000000"/>
          <w:sz w:val="24"/>
          <w:szCs w:val="24"/>
        </w:rPr>
        <w:t xml:space="preserve">3. </w:t>
      </w:r>
      <w:r w:rsidRPr="00847A86">
        <w:rPr>
          <w:rFonts w:ascii="Times New Roman" w:eastAsia="MS Mincho" w:hAnsi="Times New Roman"/>
          <w:color w:val="000000"/>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480C22" w:rsidRPr="00847A86" w:rsidRDefault="00480C22" w:rsidP="00480C22">
      <w:pPr>
        <w:pStyle w:val="aa"/>
        <w:ind w:firstLine="720"/>
        <w:jc w:val="both"/>
        <w:rPr>
          <w:rFonts w:ascii="Times New Roman" w:hAnsi="Times New Roman"/>
          <w:sz w:val="24"/>
        </w:rPr>
      </w:pPr>
      <w:r w:rsidRPr="00847A86">
        <w:rPr>
          <w:rFonts w:ascii="Times New Roman" w:eastAsia="MS Mincho" w:hAnsi="Times New Roman"/>
          <w:sz w:val="24"/>
          <w:szCs w:val="24"/>
        </w:rPr>
        <w:t>4.</w:t>
      </w:r>
      <w:r w:rsidRPr="00847A86">
        <w:rPr>
          <w:rFonts w:ascii="Times New Roman" w:hAnsi="Times New Roman"/>
          <w:sz w:val="24"/>
        </w:rPr>
        <w:t xml:space="preserve"> Публичные сервитуты устанавливаются для:</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1) прохода или проезда через земельный участок;</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3) размещения на земельном участке межевых и геодезических знаков и подъездов к ним;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4) проведения дренажных работ на земельном участке;</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5) забора (изъятия) водных ресурсов из водных объектов и водопоя;</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6) прогона сельскохозяйственных животных через земельный участок;</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ab/>
        <w:t>8) использования земельного участка в целях охоты и рыболовства;</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lastRenderedPageBreak/>
        <w:tab/>
        <w:t>9) временного пользования земельным участком в целях проведения изыскательских, исследовательских и других работ;</w:t>
      </w:r>
    </w:p>
    <w:p w:rsidR="00480C22" w:rsidRPr="00847A86" w:rsidRDefault="00480C22" w:rsidP="00480C22">
      <w:pPr>
        <w:pStyle w:val="aa"/>
        <w:ind w:firstLine="720"/>
        <w:jc w:val="both"/>
        <w:rPr>
          <w:rFonts w:ascii="Times New Roman" w:eastAsia="MS Mincho" w:hAnsi="Times New Roman" w:cs="Times New Roman"/>
          <w:sz w:val="24"/>
          <w:szCs w:val="24"/>
        </w:rPr>
      </w:pPr>
      <w:r w:rsidRPr="00847A86">
        <w:rPr>
          <w:rFonts w:ascii="Times New Roman" w:hAnsi="Times New Roman" w:cs="Times New Roman"/>
          <w:color w:val="000000"/>
          <w:sz w:val="24"/>
          <w:szCs w:val="24"/>
        </w:rPr>
        <w:tab/>
        <w:t>10) свободного доступа к прибрежной полосе</w:t>
      </w:r>
      <w:r w:rsidRPr="00847A86">
        <w:rPr>
          <w:rFonts w:ascii="Times New Roman" w:eastAsia="MS Mincho" w:hAnsi="Times New Roman" w:cs="Times New Roman"/>
          <w:sz w:val="24"/>
          <w:szCs w:val="24"/>
        </w:rPr>
        <w:t>.</w:t>
      </w:r>
    </w:p>
    <w:p w:rsidR="00480C22" w:rsidRPr="00847A86" w:rsidRDefault="00480C22" w:rsidP="00480C22">
      <w:pPr>
        <w:pStyle w:val="aa"/>
        <w:ind w:firstLine="720"/>
        <w:jc w:val="both"/>
        <w:rPr>
          <w:rFonts w:ascii="Times New Roman" w:eastAsia="MS Mincho" w:hAnsi="Times New Roman"/>
          <w:color w:val="000000"/>
          <w:sz w:val="24"/>
          <w:szCs w:val="24"/>
        </w:rPr>
      </w:pPr>
      <w:r w:rsidRPr="00847A86">
        <w:rPr>
          <w:rFonts w:ascii="Times New Roman" w:eastAsia="MS Mincho" w:hAnsi="Times New Roman"/>
          <w:color w:val="000000"/>
          <w:sz w:val="24"/>
          <w:szCs w:val="24"/>
        </w:rPr>
        <w:t>5. Публичный сервитут может быть срочным или постоянным.</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6. Установление публичного сервитута осуществляется с учетом результатов публичных слушаний.</w:t>
      </w:r>
    </w:p>
    <w:p w:rsidR="00480C22" w:rsidRPr="00847A86" w:rsidRDefault="00480C22" w:rsidP="00480C22">
      <w:pPr>
        <w:ind w:firstLine="709"/>
        <w:jc w:val="both"/>
        <w:rPr>
          <w:color w:val="000000"/>
          <w:szCs w:val="28"/>
        </w:rPr>
      </w:pPr>
      <w:r w:rsidRPr="00847A86">
        <w:rPr>
          <w:color w:val="000000"/>
          <w:szCs w:val="28"/>
        </w:rPr>
        <w:t>7. Инициаторами установления (прекращения) публичного сервитута могут быть физические и юридические лица, органы местного самоуправления.</w:t>
      </w:r>
    </w:p>
    <w:p w:rsidR="00480C22" w:rsidRPr="00847A86" w:rsidRDefault="00480C22" w:rsidP="00480C22">
      <w:pPr>
        <w:ind w:firstLine="709"/>
        <w:jc w:val="both"/>
        <w:rPr>
          <w:color w:val="000000"/>
          <w:szCs w:val="28"/>
        </w:rPr>
      </w:pPr>
      <w:r w:rsidRPr="00847A86">
        <w:rPr>
          <w:color w:val="000000"/>
          <w:szCs w:val="28"/>
        </w:rPr>
        <w:t>8. Глава сельсовета  принимает решение о проведении публичных слушаний по вопросу об установлении (прекращении) публичного сервитута.</w:t>
      </w:r>
    </w:p>
    <w:p w:rsidR="00480C22" w:rsidRPr="00847A86" w:rsidRDefault="00480C22" w:rsidP="00480C22">
      <w:pPr>
        <w:ind w:firstLine="709"/>
        <w:jc w:val="both"/>
        <w:rPr>
          <w:color w:val="000000"/>
          <w:szCs w:val="28"/>
        </w:rPr>
      </w:pPr>
      <w:r w:rsidRPr="00847A86">
        <w:rPr>
          <w:color w:val="000000"/>
          <w:szCs w:val="28"/>
        </w:rPr>
        <w:t xml:space="preserve">9.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480C22" w:rsidRPr="00847A86" w:rsidRDefault="00480C22" w:rsidP="00480C22">
      <w:pPr>
        <w:ind w:firstLine="709"/>
        <w:jc w:val="both"/>
        <w:rPr>
          <w:color w:val="000000"/>
          <w:szCs w:val="28"/>
        </w:rPr>
      </w:pPr>
      <w:r w:rsidRPr="00847A86">
        <w:rPr>
          <w:color w:val="000000"/>
          <w:szCs w:val="28"/>
        </w:rPr>
        <w:t xml:space="preserve">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сельсовета. </w:t>
      </w:r>
    </w:p>
    <w:p w:rsidR="00480C22" w:rsidRPr="00847A86" w:rsidRDefault="00480C22" w:rsidP="00480C22">
      <w:pPr>
        <w:ind w:firstLine="709"/>
        <w:jc w:val="both"/>
        <w:rPr>
          <w:color w:val="000000"/>
          <w:szCs w:val="28"/>
        </w:rPr>
      </w:pPr>
      <w:r w:rsidRPr="00847A86">
        <w:rPr>
          <w:color w:val="000000"/>
          <w:szCs w:val="28"/>
        </w:rPr>
        <w:t>11. Глава сельсовета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местонахождение земельного участка, в отношении которого устанавливается публичный сервитут;</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кадастровый план земельного участка (или проект границ земельного участка);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сведения о собственнике (землевладельце, землепользователе) данного земельного участка;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сведения об инициаторе установления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содержание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сфера действия публичного сервитута;</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 срок действия публичного сервитута или указание на его бессрочность;</w:t>
      </w:r>
    </w:p>
    <w:p w:rsidR="00480C22" w:rsidRPr="00847A86" w:rsidRDefault="00480C22" w:rsidP="00480C22">
      <w:pPr>
        <w:jc w:val="both"/>
        <w:rPr>
          <w:color w:val="000000"/>
          <w:szCs w:val="28"/>
        </w:rPr>
      </w:pPr>
      <w:r w:rsidRPr="00847A86">
        <w:rPr>
          <w:color w:val="000000"/>
          <w:szCs w:val="28"/>
        </w:rPr>
        <w:tab/>
      </w:r>
      <w:r w:rsidRPr="00847A86">
        <w:rPr>
          <w:color w:val="000000"/>
          <w:szCs w:val="28"/>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80C22" w:rsidRPr="00847A86" w:rsidRDefault="00480C22" w:rsidP="00480C22">
      <w:pPr>
        <w:pStyle w:val="aa"/>
        <w:ind w:firstLine="720"/>
        <w:jc w:val="both"/>
        <w:rPr>
          <w:rFonts w:ascii="Times New Roman" w:hAnsi="Times New Roman"/>
          <w:sz w:val="24"/>
        </w:rPr>
      </w:pPr>
      <w:r w:rsidRPr="00847A86">
        <w:rPr>
          <w:rFonts w:ascii="Times New Roman" w:hAnsi="Times New Roman"/>
          <w:sz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r w:rsidRPr="00847A86">
        <w:rPr>
          <w:rFonts w:ascii="Times New Roman" w:hAnsi="Times New Roman"/>
          <w:sz w:val="24"/>
          <w:szCs w:val="24"/>
        </w:rPr>
        <w:t xml:space="preserve"> Границы действия публичных сервитутов фиксируются на планах земельных участков.</w:t>
      </w:r>
    </w:p>
    <w:p w:rsidR="00480C22" w:rsidRPr="00847A86" w:rsidRDefault="00480C22" w:rsidP="00480C22">
      <w:pPr>
        <w:ind w:firstLine="709"/>
        <w:jc w:val="both"/>
        <w:rPr>
          <w:color w:val="000000"/>
          <w:szCs w:val="28"/>
        </w:rPr>
      </w:pPr>
      <w:r w:rsidRPr="00847A86">
        <w:rPr>
          <w:color w:val="000000"/>
          <w:szCs w:val="28"/>
        </w:rPr>
        <w:t xml:space="preserve">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80C22" w:rsidRPr="00847A86" w:rsidRDefault="00480C22" w:rsidP="00480C22">
      <w:pPr>
        <w:ind w:firstLine="709"/>
        <w:jc w:val="both"/>
        <w:rPr>
          <w:color w:val="000000"/>
          <w:szCs w:val="28"/>
        </w:rPr>
      </w:pPr>
      <w:r w:rsidRPr="00847A86">
        <w:rPr>
          <w:color w:val="000000"/>
          <w:szCs w:val="28"/>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480C22" w:rsidRPr="00847A86" w:rsidRDefault="00480C22" w:rsidP="00480C22">
      <w:pPr>
        <w:ind w:firstLine="709"/>
        <w:jc w:val="both"/>
        <w:rPr>
          <w:color w:val="000000"/>
          <w:szCs w:val="28"/>
        </w:rPr>
      </w:pPr>
      <w:r w:rsidRPr="00847A86">
        <w:rPr>
          <w:color w:val="000000"/>
          <w:szCs w:val="28"/>
        </w:rPr>
        <w:t>14. Срочный публичный сервитут прекращается по истечении срока его действия, определенного постановлением главы сельсовета. Принятие нормативного правового акта о прекращении действия срочного публичного сервитута не требуется.</w:t>
      </w:r>
    </w:p>
    <w:p w:rsidR="00480C22" w:rsidRPr="00847A86" w:rsidRDefault="00480C22" w:rsidP="00480C22">
      <w:pPr>
        <w:pStyle w:val="aa"/>
        <w:ind w:firstLine="720"/>
        <w:jc w:val="both"/>
        <w:rPr>
          <w:rFonts w:ascii="Times New Roman" w:hAnsi="Times New Roman"/>
          <w:color w:val="000000"/>
          <w:sz w:val="24"/>
          <w:szCs w:val="28"/>
        </w:rPr>
      </w:pPr>
      <w:r w:rsidRPr="00847A86">
        <w:rPr>
          <w:rFonts w:ascii="Times New Roman" w:eastAsia="MS Mincho" w:hAnsi="Times New Roman"/>
          <w:sz w:val="24"/>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480C22" w:rsidRPr="00847A86" w:rsidRDefault="00480C22" w:rsidP="00480C22">
      <w:pPr>
        <w:ind w:firstLine="709"/>
        <w:jc w:val="both"/>
        <w:rPr>
          <w:color w:val="000000"/>
          <w:szCs w:val="28"/>
        </w:rPr>
      </w:pPr>
      <w:r w:rsidRPr="00847A86">
        <w:rPr>
          <w:color w:val="000000"/>
          <w:szCs w:val="28"/>
        </w:rPr>
        <w:lastRenderedPageBreak/>
        <w:t>16. Осуществление публичного сервитута должно быть наименее обременительным для земельного участка, в отношении которого он установлен.</w:t>
      </w:r>
    </w:p>
    <w:p w:rsidR="00480C22" w:rsidRPr="00847A86" w:rsidRDefault="00480C22" w:rsidP="00480C22">
      <w:pPr>
        <w:ind w:firstLine="709"/>
        <w:jc w:val="both"/>
        <w:rPr>
          <w:color w:val="000000"/>
          <w:szCs w:val="28"/>
        </w:rPr>
      </w:pPr>
      <w:r w:rsidRPr="00847A86">
        <w:rPr>
          <w:color w:val="000000"/>
          <w:szCs w:val="28"/>
        </w:rPr>
        <w:t>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сельсовета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80C22" w:rsidRPr="00847A86" w:rsidRDefault="00480C22" w:rsidP="00480C22">
      <w:pPr>
        <w:autoSpaceDE w:val="0"/>
        <w:autoSpaceDN w:val="0"/>
        <w:adjustRightInd w:val="0"/>
        <w:ind w:firstLine="709"/>
        <w:jc w:val="both"/>
        <w:rPr>
          <w:color w:val="000000"/>
          <w:szCs w:val="28"/>
        </w:rPr>
      </w:pPr>
      <w:r w:rsidRPr="00847A86">
        <w:rPr>
          <w:color w:val="000000"/>
          <w:szCs w:val="28"/>
        </w:rPr>
        <w:t>18.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у него данного земельного участка с возмещением администрацией сельсовета  убытков или предоставления равноценного земельного участка с возмещением убытков.</w:t>
      </w:r>
    </w:p>
    <w:p w:rsidR="00480C22" w:rsidRPr="00847A86" w:rsidRDefault="00480C22" w:rsidP="00480C22">
      <w:pPr>
        <w:autoSpaceDE w:val="0"/>
        <w:autoSpaceDN w:val="0"/>
        <w:adjustRightInd w:val="0"/>
        <w:ind w:firstLine="709"/>
        <w:jc w:val="both"/>
        <w:rPr>
          <w:sz w:val="28"/>
        </w:rPr>
      </w:pPr>
      <w:r w:rsidRPr="00847A86">
        <w:t>19.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80C22" w:rsidRPr="00847A86" w:rsidRDefault="00480C22" w:rsidP="00480C22">
      <w:pPr>
        <w:spacing w:before="240" w:after="240"/>
        <w:jc w:val="both"/>
        <w:outlineLvl w:val="2"/>
      </w:pPr>
      <w:r w:rsidRPr="00847A86">
        <w:tab/>
      </w:r>
      <w:bookmarkStart w:id="146" w:name="_Toc282347556"/>
      <w:bookmarkStart w:id="147" w:name="_Toc469243356"/>
      <w:r w:rsidRPr="00847A86">
        <w:t>Статья 41. Резервирование и изъятие земельных участков для муниципальных нужд</w:t>
      </w:r>
      <w:bookmarkEnd w:id="146"/>
      <w:bookmarkEnd w:id="147"/>
    </w:p>
    <w:p w:rsidR="00480C22" w:rsidRPr="00847A86" w:rsidRDefault="00480C22" w:rsidP="00480C22">
      <w:pPr>
        <w:jc w:val="both"/>
      </w:pPr>
      <w:r w:rsidRPr="00847A86">
        <w:tab/>
        <w:t>1. Земельные участки на территории муниципального образования, границы которых определены в генеральном плане Курочкинского сельсовета для размещения объектов капитального строительства местного значения резервируются для муниципальных нужд в соответствии со ст. 56.1,70.1 Земельного кодекса Российской Федерации.</w:t>
      </w:r>
    </w:p>
    <w:p w:rsidR="00480C22" w:rsidRPr="00847A86" w:rsidRDefault="00480C22" w:rsidP="00480C22">
      <w:pPr>
        <w:jc w:val="both"/>
      </w:pPr>
      <w:r w:rsidRPr="00847A86">
        <w:tab/>
        <w:t xml:space="preserve">2. </w:t>
      </w:r>
      <w:r w:rsidRPr="00847A86">
        <w:rPr>
          <w:rFonts w:cs="Calibri"/>
        </w:rPr>
        <w:t xml:space="preserve">Изъятие земельных участков для государственных или муниципальных нужд осуществляется в исключительных случаях и регламентируется ст. 49 </w:t>
      </w:r>
      <w:r w:rsidRPr="00847A86">
        <w:t xml:space="preserve">Земельного кодекса Российской Федерации. </w:t>
      </w:r>
    </w:p>
    <w:p w:rsidR="00480C22" w:rsidRPr="00847A86" w:rsidRDefault="00480C22" w:rsidP="00480C22">
      <w:pPr>
        <w:pStyle w:val="a4"/>
        <w:tabs>
          <w:tab w:val="left" w:pos="720"/>
        </w:tabs>
        <w:jc w:val="both"/>
        <w:rPr>
          <w:color w:val="008080"/>
          <w:sz w:val="28"/>
        </w:rPr>
      </w:pPr>
      <w:r w:rsidRPr="00847A86">
        <w:tab/>
        <w:t>3.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w:t>
      </w:r>
    </w:p>
    <w:p w:rsidR="00480C22" w:rsidRPr="00847A86" w:rsidRDefault="00480C22" w:rsidP="00480C22">
      <w:pPr>
        <w:spacing w:before="240" w:after="240"/>
        <w:jc w:val="both"/>
        <w:outlineLvl w:val="2"/>
      </w:pPr>
      <w:r w:rsidRPr="00847A86">
        <w:tab/>
      </w:r>
      <w:bookmarkStart w:id="148" w:name="_Toc282347557"/>
      <w:bookmarkStart w:id="149" w:name="_Toc469243357"/>
      <w:r w:rsidRPr="00847A86">
        <w:t>Статья 42. Основные принципы организации застройки территории поселения</w:t>
      </w:r>
      <w:bookmarkEnd w:id="148"/>
      <w:bookmarkEnd w:id="149"/>
    </w:p>
    <w:p w:rsidR="00480C22" w:rsidRPr="00847A86" w:rsidRDefault="00480C22" w:rsidP="00480C22">
      <w:pPr>
        <w:pStyle w:val="a4"/>
        <w:tabs>
          <w:tab w:val="left" w:pos="720"/>
        </w:tabs>
        <w:ind w:firstLine="720"/>
        <w:jc w:val="both"/>
        <w:rPr>
          <w:color w:val="000000"/>
        </w:rPr>
      </w:pPr>
      <w:r w:rsidRPr="00847A86">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480C22" w:rsidRPr="00847A86" w:rsidRDefault="00480C22" w:rsidP="00480C22">
      <w:pPr>
        <w:pStyle w:val="a4"/>
        <w:tabs>
          <w:tab w:val="left" w:pos="720"/>
        </w:tabs>
        <w:ind w:firstLine="720"/>
        <w:jc w:val="both"/>
        <w:rPr>
          <w:color w:val="000000"/>
        </w:rPr>
      </w:pPr>
      <w:r w:rsidRPr="00847A86">
        <w:rPr>
          <w:color w:val="000000"/>
        </w:rPr>
        <w:t>2. Для создания благоприятной среды проживания необходимо:</w:t>
      </w:r>
    </w:p>
    <w:p w:rsidR="00480C22" w:rsidRPr="00847A86" w:rsidRDefault="00480C22" w:rsidP="00480C22">
      <w:pPr>
        <w:pStyle w:val="a4"/>
        <w:tabs>
          <w:tab w:val="left" w:pos="720"/>
        </w:tabs>
        <w:ind w:firstLine="720"/>
        <w:jc w:val="both"/>
        <w:rPr>
          <w:color w:val="000000"/>
        </w:rPr>
      </w:pPr>
      <w:r w:rsidRPr="00847A86">
        <w:rPr>
          <w:color w:val="000000"/>
        </w:rPr>
        <w:tab/>
        <w:t>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w:t>
      </w:r>
    </w:p>
    <w:p w:rsidR="00480C22" w:rsidRPr="00847A86" w:rsidRDefault="00480C22" w:rsidP="00480C22">
      <w:pPr>
        <w:pStyle w:val="a4"/>
        <w:tabs>
          <w:tab w:val="left" w:pos="720"/>
        </w:tabs>
        <w:ind w:firstLine="720"/>
        <w:jc w:val="both"/>
        <w:rPr>
          <w:color w:val="000000"/>
        </w:rPr>
      </w:pPr>
      <w:r w:rsidRPr="00847A86">
        <w:rPr>
          <w:color w:val="000000"/>
        </w:rPr>
        <w:tab/>
        <w:t xml:space="preserve">2) обеспечить сохранение природной среды и имеющихся объектов историко-культурного наследия; </w:t>
      </w:r>
    </w:p>
    <w:p w:rsidR="00480C22" w:rsidRPr="00847A86" w:rsidRDefault="00480C22" w:rsidP="00480C22">
      <w:pPr>
        <w:pStyle w:val="a4"/>
        <w:tabs>
          <w:tab w:val="left" w:pos="720"/>
        </w:tabs>
        <w:ind w:firstLine="720"/>
        <w:jc w:val="both"/>
        <w:rPr>
          <w:color w:val="000000"/>
        </w:rPr>
      </w:pPr>
      <w:r w:rsidRPr="00847A86">
        <w:rPr>
          <w:color w:val="000000"/>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480C22" w:rsidRPr="00847A86" w:rsidRDefault="00480C22" w:rsidP="00480C22">
      <w:pPr>
        <w:pStyle w:val="a4"/>
        <w:tabs>
          <w:tab w:val="left" w:pos="720"/>
        </w:tabs>
        <w:ind w:firstLine="720"/>
        <w:jc w:val="both"/>
        <w:rPr>
          <w:color w:val="000000"/>
        </w:rPr>
      </w:pPr>
      <w:r w:rsidRPr="00847A86">
        <w:rPr>
          <w:color w:val="000000"/>
        </w:rPr>
        <w:tab/>
        <w:t xml:space="preserve">4) обеспечивать инвалидам условия для беспрепятственного доступа к объектам социального и иного назначения. </w:t>
      </w:r>
    </w:p>
    <w:p w:rsidR="00480C22" w:rsidRPr="00847A86" w:rsidRDefault="00480C22" w:rsidP="00480C22">
      <w:pPr>
        <w:pStyle w:val="a4"/>
        <w:tabs>
          <w:tab w:val="left" w:pos="720"/>
        </w:tabs>
        <w:ind w:firstLine="720"/>
        <w:jc w:val="both"/>
        <w:rPr>
          <w:color w:val="000000"/>
        </w:rPr>
      </w:pPr>
      <w:r w:rsidRPr="00847A86">
        <w:rPr>
          <w:color w:val="000000"/>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480C22" w:rsidRPr="00847A86" w:rsidRDefault="00480C22" w:rsidP="00480C22">
      <w:pPr>
        <w:pStyle w:val="a4"/>
        <w:tabs>
          <w:tab w:val="left" w:pos="720"/>
        </w:tabs>
        <w:ind w:firstLine="720"/>
        <w:jc w:val="both"/>
        <w:rPr>
          <w:color w:val="000000"/>
        </w:rPr>
      </w:pPr>
      <w:r w:rsidRPr="00847A86">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480C22" w:rsidRPr="00847A86" w:rsidRDefault="00480C22" w:rsidP="00480C22">
      <w:pPr>
        <w:pStyle w:val="a4"/>
        <w:tabs>
          <w:tab w:val="left" w:pos="720"/>
        </w:tabs>
        <w:ind w:firstLine="720"/>
        <w:jc w:val="both"/>
        <w:rPr>
          <w:color w:val="000000"/>
        </w:rPr>
      </w:pPr>
      <w:r w:rsidRPr="00847A86">
        <w:rPr>
          <w:color w:val="000000"/>
        </w:rPr>
        <w:lastRenderedPageBreak/>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480C22" w:rsidRPr="00847A86" w:rsidRDefault="00480C22" w:rsidP="00480C22">
      <w:pPr>
        <w:pStyle w:val="a4"/>
        <w:tabs>
          <w:tab w:val="left" w:pos="720"/>
        </w:tabs>
        <w:ind w:firstLine="720"/>
        <w:jc w:val="both"/>
        <w:rPr>
          <w:color w:val="000000"/>
        </w:rPr>
      </w:pPr>
      <w:r w:rsidRPr="00847A86">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480C22" w:rsidRPr="00847A86" w:rsidRDefault="00480C22" w:rsidP="00480C22">
      <w:pPr>
        <w:pStyle w:val="a4"/>
        <w:tabs>
          <w:tab w:val="left" w:pos="720"/>
        </w:tabs>
        <w:ind w:firstLine="720"/>
        <w:jc w:val="both"/>
        <w:rPr>
          <w:color w:val="000000"/>
        </w:rPr>
      </w:pPr>
      <w:r w:rsidRPr="00847A86">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80C22" w:rsidRPr="00847A86" w:rsidRDefault="00480C22" w:rsidP="00480C22">
      <w:pPr>
        <w:pStyle w:val="a4"/>
        <w:tabs>
          <w:tab w:val="left" w:pos="720"/>
        </w:tabs>
        <w:ind w:firstLine="720"/>
        <w:jc w:val="both"/>
        <w:rPr>
          <w:color w:val="000000"/>
        </w:rPr>
      </w:pPr>
      <w:r w:rsidRPr="00847A86">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480C22" w:rsidRPr="00847A86" w:rsidRDefault="00480C22" w:rsidP="00480C22">
      <w:pPr>
        <w:pStyle w:val="a4"/>
        <w:tabs>
          <w:tab w:val="left" w:pos="720"/>
        </w:tabs>
        <w:ind w:firstLine="720"/>
        <w:jc w:val="both"/>
        <w:rPr>
          <w:color w:val="000000"/>
        </w:rPr>
      </w:pPr>
      <w:r w:rsidRPr="00847A86">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480C22" w:rsidRPr="00847A86" w:rsidRDefault="00480C22" w:rsidP="00480C22">
      <w:pPr>
        <w:pStyle w:val="a4"/>
        <w:tabs>
          <w:tab w:val="left" w:pos="720"/>
        </w:tabs>
        <w:ind w:firstLine="720"/>
        <w:jc w:val="both"/>
        <w:rPr>
          <w:color w:val="000000"/>
        </w:rPr>
      </w:pPr>
      <w:r w:rsidRPr="00847A86">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80C22" w:rsidRPr="00847A86" w:rsidRDefault="00480C22" w:rsidP="00480C22">
      <w:pPr>
        <w:pStyle w:val="a4"/>
        <w:tabs>
          <w:tab w:val="left" w:pos="720"/>
        </w:tabs>
        <w:ind w:firstLine="720"/>
        <w:jc w:val="both"/>
        <w:rPr>
          <w:color w:val="000000"/>
        </w:rPr>
      </w:pPr>
      <w:r w:rsidRPr="00847A86">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480C22" w:rsidRPr="00847A86" w:rsidRDefault="00480C22" w:rsidP="00480C22">
      <w:pPr>
        <w:pStyle w:val="a4"/>
        <w:tabs>
          <w:tab w:val="left" w:pos="720"/>
        </w:tabs>
        <w:ind w:firstLine="720"/>
        <w:jc w:val="both"/>
        <w:rPr>
          <w:color w:val="000000"/>
        </w:rPr>
      </w:pPr>
      <w:r w:rsidRPr="00847A86">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  </w:t>
      </w:r>
    </w:p>
    <w:p w:rsidR="00480C22" w:rsidRPr="00847A86" w:rsidRDefault="00480C22" w:rsidP="00480C22">
      <w:pPr>
        <w:spacing w:before="240" w:after="240"/>
        <w:outlineLvl w:val="2"/>
      </w:pPr>
      <w:r w:rsidRPr="00847A86">
        <w:rPr>
          <w:sz w:val="28"/>
        </w:rPr>
        <w:tab/>
      </w:r>
      <w:bookmarkStart w:id="150" w:name="_Toc282347559"/>
      <w:bookmarkStart w:id="151" w:name="_Toc469243358"/>
      <w:r w:rsidRPr="00847A86">
        <w:t>Статья 43. Проектная документация объекта капитального строительства</w:t>
      </w:r>
      <w:bookmarkEnd w:id="150"/>
      <w:bookmarkEnd w:id="151"/>
    </w:p>
    <w:p w:rsidR="00480C22" w:rsidRPr="00847A86" w:rsidRDefault="00480C22" w:rsidP="00480C22">
      <w:pPr>
        <w:pStyle w:val="a4"/>
        <w:tabs>
          <w:tab w:val="left" w:pos="720"/>
        </w:tabs>
        <w:ind w:firstLine="720"/>
        <w:jc w:val="both"/>
      </w:pPr>
      <w:r w:rsidRPr="00847A86">
        <w:rPr>
          <w:color w:val="000000"/>
        </w:rPr>
        <w:t xml:space="preserve">1. </w:t>
      </w:r>
      <w:r w:rsidRPr="00847A86">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480C22" w:rsidRPr="00847A86" w:rsidRDefault="00480C22" w:rsidP="00480C22">
      <w:pPr>
        <w:pStyle w:val="a4"/>
        <w:tabs>
          <w:tab w:val="left" w:pos="720"/>
        </w:tabs>
        <w:ind w:firstLine="720"/>
        <w:jc w:val="both"/>
        <w:rPr>
          <w:color w:val="000000"/>
        </w:rPr>
      </w:pPr>
      <w:r w:rsidRPr="00847A86">
        <w:rPr>
          <w:color w:val="000000"/>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w:t>
      </w:r>
      <w:r w:rsidRPr="00847A86">
        <w:rPr>
          <w:color w:val="000000"/>
        </w:rPr>
        <w:lastRenderedPageBreak/>
        <w:t>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480C22" w:rsidRPr="00847A86" w:rsidRDefault="00480C22" w:rsidP="00480C22">
      <w:pPr>
        <w:pStyle w:val="a4"/>
        <w:tabs>
          <w:tab w:val="left" w:pos="720"/>
        </w:tabs>
        <w:ind w:firstLine="720"/>
        <w:jc w:val="both"/>
        <w:rPr>
          <w:color w:val="000000"/>
        </w:rPr>
      </w:pPr>
      <w:r w:rsidRPr="00847A86">
        <w:rPr>
          <w:color w:val="000000"/>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480C22" w:rsidRPr="00847A86" w:rsidRDefault="00480C22" w:rsidP="00480C22">
      <w:pPr>
        <w:spacing w:before="240" w:after="240"/>
        <w:jc w:val="both"/>
        <w:outlineLvl w:val="2"/>
      </w:pPr>
      <w:r w:rsidRPr="00847A86">
        <w:rPr>
          <w:sz w:val="28"/>
        </w:rPr>
        <w:tab/>
      </w:r>
      <w:bookmarkStart w:id="152" w:name="_Toc282347560"/>
      <w:bookmarkStart w:id="153" w:name="_Toc469243359"/>
      <w:r w:rsidRPr="00847A86">
        <w:t>Статья 44. Государственная экспертиза и утверждение проектной документации</w:t>
      </w:r>
      <w:bookmarkEnd w:id="152"/>
      <w:bookmarkEnd w:id="153"/>
    </w:p>
    <w:p w:rsidR="00480C22" w:rsidRPr="00847A86" w:rsidRDefault="00480C22" w:rsidP="00480C22">
      <w:pPr>
        <w:ind w:firstLine="720"/>
        <w:jc w:val="both"/>
      </w:pPr>
      <w:r w:rsidRPr="00847A86">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480C22" w:rsidRPr="00847A86" w:rsidRDefault="00480C22" w:rsidP="00480C22">
      <w:pPr>
        <w:ind w:firstLine="720"/>
        <w:jc w:val="both"/>
      </w:pPr>
      <w:r w:rsidRPr="00847A86">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480C22" w:rsidRPr="00847A86" w:rsidRDefault="00480C22" w:rsidP="00480C22">
      <w:pPr>
        <w:ind w:firstLine="720"/>
        <w:jc w:val="both"/>
      </w:pPr>
      <w:r w:rsidRPr="00847A86">
        <w:t>3. Прошедшая государственную экспертизу проектная документация утверждается заказчиком.</w:t>
      </w:r>
    </w:p>
    <w:p w:rsidR="00480C22" w:rsidRPr="00847A86" w:rsidRDefault="00480C22" w:rsidP="00480C22">
      <w:pPr>
        <w:ind w:firstLine="720"/>
        <w:jc w:val="both"/>
      </w:pPr>
      <w:r w:rsidRPr="00847A86">
        <w:t>4. Утвержденная проектная документация является основанием для выдачи разрешения на строительство.</w:t>
      </w:r>
    </w:p>
    <w:p w:rsidR="00480C22" w:rsidRPr="00847A86" w:rsidRDefault="00480C22" w:rsidP="00480C22">
      <w:pPr>
        <w:ind w:firstLine="720"/>
        <w:jc w:val="both"/>
      </w:pPr>
    </w:p>
    <w:p w:rsidR="00480C22" w:rsidRPr="00847A86" w:rsidRDefault="00480C22" w:rsidP="00480C22">
      <w:pPr>
        <w:spacing w:before="240" w:after="240"/>
        <w:outlineLvl w:val="2"/>
      </w:pPr>
      <w:r w:rsidRPr="00847A86">
        <w:rPr>
          <w:sz w:val="28"/>
        </w:rPr>
        <w:tab/>
      </w:r>
      <w:bookmarkStart w:id="154" w:name="_Toc282347561"/>
      <w:bookmarkStart w:id="155" w:name="_Toc469243360"/>
      <w:r w:rsidRPr="00847A86">
        <w:t>Статья 45. Выдача разрешения на строительство</w:t>
      </w:r>
      <w:bookmarkEnd w:id="154"/>
      <w:bookmarkEnd w:id="155"/>
    </w:p>
    <w:p w:rsidR="00480C22" w:rsidRPr="00847A86" w:rsidRDefault="00480C22" w:rsidP="00480C22">
      <w:pPr>
        <w:ind w:firstLine="720"/>
        <w:jc w:val="both"/>
      </w:pPr>
      <w:bookmarkStart w:id="156" w:name="sub_4401"/>
      <w:r w:rsidRPr="00847A86">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480C22" w:rsidRPr="00847A86" w:rsidRDefault="00480C22" w:rsidP="00480C22">
      <w:pPr>
        <w:pStyle w:val="a4"/>
        <w:tabs>
          <w:tab w:val="left" w:pos="720"/>
        </w:tabs>
        <w:jc w:val="both"/>
        <w:rPr>
          <w:color w:val="000000"/>
        </w:rPr>
      </w:pPr>
      <w:r w:rsidRPr="00847A86">
        <w:rPr>
          <w:color w:val="008080"/>
        </w:rPr>
        <w:tab/>
      </w:r>
      <w:r w:rsidRPr="00847A86">
        <w:rPr>
          <w:color w:val="000000"/>
        </w:rPr>
        <w:t>2. На земельных участках, расположенных на территории Курочкинского сельсовета, разрешение на строительство выдается администрацией сельсовета, за исключением случаев размещения объектов:</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на земельных участках, занятых линейными объектами федерального и регионального значения;</w:t>
      </w:r>
    </w:p>
    <w:p w:rsidR="00480C22" w:rsidRPr="00847A86" w:rsidRDefault="00480C22" w:rsidP="00480C22">
      <w:pPr>
        <w:pStyle w:val="a4"/>
        <w:tabs>
          <w:tab w:val="left" w:pos="0"/>
        </w:tabs>
        <w:jc w:val="both"/>
        <w:rPr>
          <w:color w:val="000000"/>
        </w:rPr>
      </w:pPr>
      <w:r w:rsidRPr="00847A86">
        <w:rPr>
          <w:color w:val="000000"/>
        </w:rPr>
        <w:tab/>
      </w:r>
      <w:r w:rsidRPr="00847A86">
        <w:rPr>
          <w:color w:val="000000"/>
        </w:rPr>
        <w:tab/>
        <w:t xml:space="preserve">– на земельных участках объектов культурного наследия федерального и регионального значения; </w:t>
      </w:r>
    </w:p>
    <w:p w:rsidR="00480C22" w:rsidRPr="00847A86" w:rsidRDefault="00480C22" w:rsidP="00480C22">
      <w:pPr>
        <w:pStyle w:val="a4"/>
        <w:tabs>
          <w:tab w:val="left" w:pos="0"/>
        </w:tabs>
        <w:jc w:val="both"/>
      </w:pPr>
      <w:r w:rsidRPr="00847A86">
        <w:tab/>
      </w:r>
      <w:r w:rsidRPr="00847A86">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480C22" w:rsidRPr="00847A86" w:rsidRDefault="00480C22" w:rsidP="00480C22">
      <w:pPr>
        <w:ind w:firstLine="720"/>
        <w:jc w:val="both"/>
      </w:pPr>
      <w:bookmarkStart w:id="157" w:name="sub_4405"/>
      <w:bookmarkEnd w:id="156"/>
      <w:r w:rsidRPr="00847A86">
        <w:t>3. Выдача разрешения на строительство не требуется в случае:</w:t>
      </w:r>
      <w:bookmarkStart w:id="158" w:name="sub_44054"/>
      <w:bookmarkEnd w:id="157"/>
    </w:p>
    <w:p w:rsidR="00480C22" w:rsidRPr="00847A86" w:rsidRDefault="00480C22" w:rsidP="00480C22">
      <w:pPr>
        <w:widowControl w:val="0"/>
        <w:autoSpaceDE w:val="0"/>
        <w:autoSpaceDN w:val="0"/>
        <w:adjustRightInd w:val="0"/>
        <w:ind w:firstLine="1418"/>
        <w:jc w:val="both"/>
        <w:rPr>
          <w:rFonts w:cs="Calibri"/>
        </w:rPr>
      </w:pPr>
      <w:r w:rsidRPr="00847A86">
        <w:rPr>
          <w:rFonts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2) строительства, реконструкции объектов, не являющихся объектами капитального строительства (киосков, навесов и других);</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3) строительства на земельном участке строений и сооружений вспомогательного использования;</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847A86">
        <w:rPr>
          <w:rFonts w:cs="Calibri"/>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5) капитального ремонта объектов капитального строительства;</w:t>
      </w:r>
    </w:p>
    <w:p w:rsidR="00480C22" w:rsidRPr="00847A86" w:rsidRDefault="00480C22" w:rsidP="00480C22">
      <w:pPr>
        <w:widowControl w:val="0"/>
        <w:autoSpaceDE w:val="0"/>
        <w:autoSpaceDN w:val="0"/>
        <w:adjustRightInd w:val="0"/>
        <w:ind w:firstLine="1418"/>
        <w:jc w:val="both"/>
        <w:rPr>
          <w:rFonts w:cs="Calibri"/>
        </w:rPr>
      </w:pPr>
      <w:r w:rsidRPr="00847A86">
        <w:rPr>
          <w:rFonts w:cs="Calibri"/>
        </w:rPr>
        <w:t>6) иных случаях, если в соответствии с Градостроительным кодексом Российской 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158"/>
    <w:p w:rsidR="00480C22" w:rsidRPr="00847A86" w:rsidRDefault="00480C22" w:rsidP="00480C22">
      <w:pPr>
        <w:ind w:firstLine="720"/>
        <w:jc w:val="both"/>
      </w:pPr>
      <w:r w:rsidRPr="00847A86">
        <w:t>4. Форма разрешения на строительство устанавливается Правительством Российской Федерации.</w:t>
      </w:r>
    </w:p>
    <w:p w:rsidR="00480C22" w:rsidRPr="00847A86" w:rsidRDefault="00480C22" w:rsidP="00480C22">
      <w:pPr>
        <w:spacing w:before="240" w:after="240"/>
        <w:outlineLvl w:val="2"/>
      </w:pPr>
      <w:r w:rsidRPr="00847A86">
        <w:tab/>
      </w:r>
      <w:bookmarkStart w:id="159" w:name="_Toc282347562"/>
      <w:bookmarkStart w:id="160" w:name="_Toc469243361"/>
      <w:r w:rsidRPr="00847A86">
        <w:t>Статья 46. Выдача разрешения на ввод объекта в эксплуатацию</w:t>
      </w:r>
      <w:bookmarkEnd w:id="159"/>
      <w:bookmarkEnd w:id="160"/>
      <w:r w:rsidRPr="00847A86">
        <w:t xml:space="preserve"> </w:t>
      </w:r>
    </w:p>
    <w:p w:rsidR="00480C22" w:rsidRPr="00847A86" w:rsidRDefault="00480C22" w:rsidP="00480C22">
      <w:pPr>
        <w:ind w:firstLine="720"/>
        <w:jc w:val="both"/>
        <w:rPr>
          <w:sz w:val="28"/>
        </w:rPr>
      </w:pPr>
      <w:bookmarkStart w:id="161" w:name="sub_339"/>
      <w:r w:rsidRPr="00847A86">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61"/>
    </w:p>
    <w:p w:rsidR="00480C22" w:rsidRPr="00847A86" w:rsidRDefault="00480C22" w:rsidP="00480C22">
      <w:pPr>
        <w:pStyle w:val="a4"/>
        <w:tabs>
          <w:tab w:val="left" w:pos="720"/>
        </w:tabs>
        <w:ind w:firstLine="720"/>
        <w:jc w:val="both"/>
        <w:rPr>
          <w:color w:val="000000"/>
        </w:rPr>
      </w:pPr>
      <w:r w:rsidRPr="00847A86">
        <w:rPr>
          <w:color w:val="000000"/>
        </w:rPr>
        <w:t xml:space="preserve">2. </w:t>
      </w:r>
      <w:r w:rsidRPr="00847A86">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 w:history="1">
        <w:r w:rsidRPr="00847A86">
          <w:t>законом</w:t>
        </w:r>
      </w:hyperlink>
      <w:r w:rsidRPr="00847A86">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r w:rsidRPr="00847A86">
        <w:rPr>
          <w:color w:val="000000"/>
        </w:rPr>
        <w:t>.</w:t>
      </w:r>
    </w:p>
    <w:p w:rsidR="00480C22" w:rsidRPr="00847A86" w:rsidRDefault="00480C22" w:rsidP="00480C22">
      <w:pPr>
        <w:pStyle w:val="a4"/>
        <w:tabs>
          <w:tab w:val="left" w:pos="720"/>
        </w:tabs>
        <w:ind w:firstLine="720"/>
        <w:jc w:val="both"/>
      </w:pPr>
      <w:r w:rsidRPr="00847A86">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80C22" w:rsidRPr="00847A86" w:rsidRDefault="00480C22" w:rsidP="00480C22">
      <w:pPr>
        <w:pStyle w:val="a4"/>
        <w:tabs>
          <w:tab w:val="left" w:pos="720"/>
        </w:tabs>
        <w:ind w:firstLine="720"/>
        <w:jc w:val="both"/>
      </w:pPr>
      <w:r w:rsidRPr="00847A86">
        <w:t>4. Форма разрешения на ввод объекта в эксплуатацию устанавливается Правительством Российской Федерации.</w:t>
      </w:r>
    </w:p>
    <w:p w:rsidR="00480C22" w:rsidRPr="00847A86" w:rsidRDefault="00480C22" w:rsidP="00480C22">
      <w:pPr>
        <w:spacing w:before="240" w:after="240"/>
        <w:jc w:val="both"/>
        <w:outlineLvl w:val="2"/>
        <w:rPr>
          <w:color w:val="000000"/>
        </w:rPr>
      </w:pPr>
      <w:r w:rsidRPr="00847A86">
        <w:rPr>
          <w:color w:val="000000"/>
        </w:rPr>
        <w:tab/>
      </w:r>
      <w:bookmarkStart w:id="162" w:name="_Toc282347563"/>
      <w:bookmarkStart w:id="163" w:name="_Toc469243362"/>
      <w:r w:rsidRPr="00847A86">
        <w:rPr>
          <w:color w:val="00000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2"/>
      <w:bookmarkEnd w:id="163"/>
    </w:p>
    <w:p w:rsidR="00480C22" w:rsidRPr="00847A86" w:rsidRDefault="00480C22" w:rsidP="00480C22">
      <w:pPr>
        <w:jc w:val="both"/>
      </w:pPr>
      <w:r w:rsidRPr="00847A86">
        <w:rPr>
          <w:color w:val="000000"/>
        </w:rPr>
        <w:tab/>
        <w:t xml:space="preserve">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w:t>
      </w:r>
      <w:r w:rsidRPr="00847A86">
        <w:t xml:space="preserve"> «О градостроительной деятельности на территории Алтайского края».</w:t>
      </w:r>
    </w:p>
    <w:p w:rsidR="00480C22" w:rsidRPr="00847A86" w:rsidRDefault="00480C22" w:rsidP="00480C22">
      <w:pPr>
        <w:ind w:firstLine="709"/>
        <w:jc w:val="both"/>
        <w:rPr>
          <w:szCs w:val="28"/>
        </w:rPr>
      </w:pPr>
      <w:r w:rsidRPr="00847A86">
        <w:rPr>
          <w:szCs w:val="28"/>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480C22" w:rsidRPr="00DC2914" w:rsidRDefault="00480C22" w:rsidP="00480C22">
      <w:pPr>
        <w:spacing w:before="240" w:after="240"/>
        <w:jc w:val="center"/>
        <w:outlineLvl w:val="1"/>
        <w:rPr>
          <w:b/>
          <w:color w:val="000000"/>
        </w:rPr>
      </w:pPr>
      <w:bookmarkStart w:id="164" w:name="_Toc282347564"/>
      <w:bookmarkStart w:id="165" w:name="_Toc469243363"/>
      <w:r w:rsidRPr="00DC2914">
        <w:rPr>
          <w:b/>
          <w:color w:val="000000"/>
        </w:rPr>
        <w:t>Глава 10. Заключительные положения</w:t>
      </w:r>
      <w:bookmarkEnd w:id="164"/>
      <w:bookmarkEnd w:id="165"/>
    </w:p>
    <w:p w:rsidR="00480C22" w:rsidRPr="00847A86" w:rsidRDefault="00480C22" w:rsidP="00480C22">
      <w:pPr>
        <w:spacing w:after="240"/>
        <w:outlineLvl w:val="2"/>
      </w:pPr>
      <w:r w:rsidRPr="00847A86">
        <w:tab/>
      </w:r>
      <w:bookmarkStart w:id="166" w:name="_Toc282347565"/>
      <w:bookmarkStart w:id="167" w:name="_Toc469243364"/>
      <w:r w:rsidRPr="00847A86">
        <w:t>Статья 48. Действие настоящих правил по отношению к ранее возникшим правоотношениям</w:t>
      </w:r>
      <w:bookmarkEnd w:id="166"/>
      <w:bookmarkEnd w:id="167"/>
    </w:p>
    <w:p w:rsidR="00480C22" w:rsidRPr="00847A86" w:rsidRDefault="00480C22" w:rsidP="00480C22">
      <w:pPr>
        <w:pStyle w:val="a4"/>
        <w:tabs>
          <w:tab w:val="left" w:pos="720"/>
        </w:tabs>
        <w:ind w:firstLine="720"/>
        <w:jc w:val="both"/>
        <w:rPr>
          <w:color w:val="000000"/>
        </w:rPr>
      </w:pPr>
      <w:r w:rsidRPr="00847A86">
        <w:rPr>
          <w:color w:val="000000"/>
        </w:rPr>
        <w:t>1. Настоящие Правила вступают в силу со дня их официального опубликования.</w:t>
      </w:r>
    </w:p>
    <w:p w:rsidR="00480C22" w:rsidRPr="00847A86" w:rsidRDefault="00480C22" w:rsidP="00480C22">
      <w:pPr>
        <w:pStyle w:val="a4"/>
        <w:tabs>
          <w:tab w:val="left" w:pos="720"/>
        </w:tabs>
        <w:ind w:firstLine="720"/>
        <w:jc w:val="both"/>
        <w:rPr>
          <w:color w:val="000000"/>
        </w:rPr>
      </w:pPr>
      <w:r w:rsidRPr="00847A86">
        <w:rPr>
          <w:color w:val="000000"/>
        </w:rPr>
        <w:t>2.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p>
    <w:p w:rsidR="00480C22" w:rsidRPr="00847A86" w:rsidRDefault="00480C22" w:rsidP="00480C22">
      <w:pPr>
        <w:pStyle w:val="a4"/>
        <w:tabs>
          <w:tab w:val="left" w:pos="720"/>
        </w:tabs>
        <w:ind w:firstLine="720"/>
        <w:jc w:val="both"/>
        <w:rPr>
          <w:color w:val="000000"/>
        </w:rPr>
      </w:pPr>
      <w:r w:rsidRPr="00847A86">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80C22" w:rsidRPr="00847A86" w:rsidRDefault="00480C22" w:rsidP="00480C22">
      <w:pPr>
        <w:pStyle w:val="a4"/>
        <w:tabs>
          <w:tab w:val="left" w:pos="720"/>
        </w:tabs>
        <w:ind w:firstLine="720"/>
        <w:jc w:val="both"/>
        <w:rPr>
          <w:color w:val="000000"/>
        </w:rPr>
      </w:pPr>
      <w:r w:rsidRPr="00847A86">
        <w:rPr>
          <w:color w:val="000000"/>
        </w:rPr>
        <w:t xml:space="preserve">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w:t>
      </w:r>
      <w:r w:rsidRPr="00847A86">
        <w:rPr>
          <w:color w:val="000000"/>
        </w:rPr>
        <w:lastRenderedPageBreak/>
        <w:t>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480C22" w:rsidRPr="00847A86" w:rsidRDefault="00480C22" w:rsidP="00480C22">
      <w:pPr>
        <w:spacing w:before="240" w:after="240"/>
        <w:jc w:val="both"/>
        <w:outlineLvl w:val="2"/>
      </w:pPr>
      <w:r w:rsidRPr="00847A86">
        <w:tab/>
      </w:r>
      <w:bookmarkStart w:id="168" w:name="_Toc282347566"/>
      <w:bookmarkStart w:id="169" w:name="_Toc469243365"/>
      <w:r w:rsidRPr="00847A86">
        <w:t>Статья 49. Действие настоящих правил по отношению к градостроительной документации</w:t>
      </w:r>
      <w:bookmarkEnd w:id="168"/>
      <w:bookmarkEnd w:id="169"/>
    </w:p>
    <w:p w:rsidR="00480C22" w:rsidRPr="00847A86" w:rsidRDefault="00480C22" w:rsidP="00480C22">
      <w:pPr>
        <w:jc w:val="both"/>
      </w:pPr>
      <w:r w:rsidRPr="00847A86">
        <w:tab/>
        <w:t>На основании утвержденных Правил администрация сельсовета вправе принимать решения о:</w:t>
      </w:r>
    </w:p>
    <w:p w:rsidR="00480C22" w:rsidRPr="00847A86" w:rsidRDefault="00480C22" w:rsidP="00480C22">
      <w:pPr>
        <w:jc w:val="both"/>
      </w:pPr>
      <w:r w:rsidRPr="00847A86">
        <w:tab/>
      </w:r>
      <w:r w:rsidRPr="00847A86">
        <w:tab/>
        <w:t>– подготовке предложений о разработке генерального плана Курочкинского сельсовета;</w:t>
      </w:r>
    </w:p>
    <w:p w:rsidR="00480C22" w:rsidRPr="00847A86" w:rsidRDefault="00480C22" w:rsidP="00480C22">
      <w:pPr>
        <w:jc w:val="both"/>
      </w:pPr>
      <w:r w:rsidRPr="00847A86">
        <w:tab/>
      </w:r>
      <w:r w:rsidRPr="00847A86">
        <w:tab/>
        <w:t>– подготовке предложений о внесении изменений в генеральный план Курочкинского сельсовета с учетом и в развитие настоящих Правил;</w:t>
      </w:r>
    </w:p>
    <w:p w:rsidR="00480C22" w:rsidRPr="00847A86" w:rsidRDefault="00480C22" w:rsidP="00480C22">
      <w:pPr>
        <w:jc w:val="both"/>
      </w:pPr>
      <w:r w:rsidRPr="00847A86">
        <w:tab/>
      </w:r>
      <w:r w:rsidRPr="00847A86">
        <w:tab/>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80C22" w:rsidRPr="00847A86" w:rsidRDefault="00480C22" w:rsidP="00480C22">
      <w:pPr>
        <w:jc w:val="both"/>
      </w:pPr>
      <w:r w:rsidRPr="00847A86">
        <w:tab/>
      </w:r>
      <w:r w:rsidRPr="00847A86">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80C22" w:rsidRPr="00847A86" w:rsidRDefault="00480C22" w:rsidP="00480C22">
      <w:pPr>
        <w:jc w:val="both"/>
      </w:pPr>
    </w:p>
    <w:p w:rsidR="00DC2914" w:rsidRPr="00DC2914" w:rsidRDefault="00DC2914" w:rsidP="00DC2914">
      <w:bookmarkStart w:id="170" w:name="_Toc330222672"/>
      <w:bookmarkStart w:id="171" w:name="_Toc469243366"/>
    </w:p>
    <w:p w:rsidR="00DC2914" w:rsidRDefault="00DC2914" w:rsidP="00480C22">
      <w:pPr>
        <w:pStyle w:val="1"/>
        <w:jc w:val="center"/>
        <w:rPr>
          <w:b w:val="0"/>
        </w:rPr>
      </w:pPr>
    </w:p>
    <w:p w:rsidR="00480C22" w:rsidRPr="00847A86" w:rsidRDefault="00480C22" w:rsidP="00480C22">
      <w:pPr>
        <w:pStyle w:val="1"/>
        <w:jc w:val="center"/>
        <w:rPr>
          <w:b w:val="0"/>
        </w:rPr>
      </w:pPr>
      <w:r w:rsidRPr="00847A86">
        <w:rPr>
          <w:b w:val="0"/>
        </w:rPr>
        <w:t>ПРИЛОЖЕНИЕ</w:t>
      </w:r>
      <w:bookmarkEnd w:id="170"/>
      <w:bookmarkEnd w:id="171"/>
    </w:p>
    <w:p w:rsidR="00480C22" w:rsidRPr="00847A86" w:rsidRDefault="00480C22" w:rsidP="00480C22">
      <w:pPr>
        <w:jc w:val="center"/>
        <w:rPr>
          <w:sz w:val="28"/>
          <w:szCs w:val="28"/>
        </w:rPr>
      </w:pPr>
    </w:p>
    <w:p w:rsidR="00480C22" w:rsidRPr="00847A86" w:rsidRDefault="00480C22" w:rsidP="00480C22">
      <w:pPr>
        <w:rPr>
          <w:sz w:val="28"/>
          <w:szCs w:val="28"/>
        </w:rPr>
      </w:pPr>
      <w:r w:rsidRPr="00847A86">
        <w:rPr>
          <w:sz w:val="28"/>
          <w:szCs w:val="28"/>
        </w:rPr>
        <w:t>Приложение 1. Карта градостроительного зонирования с. Курочкино</w:t>
      </w:r>
    </w:p>
    <w:p w:rsidR="00480C22" w:rsidRPr="00847A86" w:rsidRDefault="00480C22" w:rsidP="00480C22">
      <w:pPr>
        <w:rPr>
          <w:sz w:val="28"/>
          <w:szCs w:val="28"/>
        </w:rPr>
      </w:pPr>
      <w:r w:rsidRPr="00847A86">
        <w:rPr>
          <w:sz w:val="28"/>
          <w:szCs w:val="28"/>
        </w:rPr>
        <w:t>Приложение 2. Карта градостроительного зонирования п. Рассвет</w:t>
      </w:r>
    </w:p>
    <w:p w:rsidR="00480C22" w:rsidRPr="007F75A7" w:rsidRDefault="00480C22" w:rsidP="00480C22">
      <w:pPr>
        <w:rPr>
          <w:sz w:val="28"/>
          <w:szCs w:val="28"/>
        </w:rPr>
      </w:pPr>
      <w:r w:rsidRPr="00847A86">
        <w:rPr>
          <w:sz w:val="28"/>
          <w:szCs w:val="28"/>
        </w:rPr>
        <w:t>Приложение 3. Карта градостроительного зонирования с. Новоеловка</w:t>
      </w: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480C22" w:rsidRPr="007F75A7" w:rsidRDefault="00480C22" w:rsidP="00480C22">
      <w:pPr>
        <w:rPr>
          <w:sz w:val="28"/>
          <w:szCs w:val="28"/>
        </w:rPr>
      </w:pPr>
    </w:p>
    <w:p w:rsidR="008A6AA1" w:rsidRPr="00DC2914" w:rsidRDefault="008A6AA1" w:rsidP="00DC2914">
      <w:pPr>
        <w:rPr>
          <w:color w:val="FF0000"/>
          <w:sz w:val="28"/>
          <w:szCs w:val="28"/>
        </w:rPr>
        <w:sectPr w:rsidR="008A6AA1" w:rsidRPr="00DC2914" w:rsidSect="007852C0">
          <w:pgSz w:w="11906" w:h="16838" w:code="9"/>
          <w:pgMar w:top="851" w:right="567" w:bottom="851" w:left="1701" w:header="284" w:footer="284" w:gutter="0"/>
          <w:cols w:space="708"/>
          <w:docGrid w:linePitch="360"/>
        </w:sectPr>
      </w:pPr>
    </w:p>
    <w:p w:rsidR="00227267" w:rsidRPr="00745CE6" w:rsidRDefault="00227267" w:rsidP="00DC2914">
      <w:pPr>
        <w:pStyle w:val="2"/>
        <w:numPr>
          <w:ilvl w:val="0"/>
          <w:numId w:val="0"/>
        </w:numPr>
      </w:pPr>
    </w:p>
    <w:sectPr w:rsidR="00227267" w:rsidRPr="00745CE6" w:rsidSect="007852C0">
      <w:pgSz w:w="11906" w:h="16838" w:code="9"/>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F4" w:rsidRDefault="00B167F4">
      <w:r>
        <w:separator/>
      </w:r>
    </w:p>
  </w:endnote>
  <w:endnote w:type="continuationSeparator" w:id="1">
    <w:p w:rsidR="00B167F4" w:rsidRDefault="00B16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0B" w:rsidRDefault="00A334BC" w:rsidP="002A6E1D">
    <w:pPr>
      <w:pStyle w:val="af"/>
      <w:framePr w:wrap="around" w:vAnchor="text" w:hAnchor="margin" w:xAlign="right" w:y="1"/>
      <w:rPr>
        <w:rStyle w:val="af0"/>
      </w:rPr>
    </w:pPr>
    <w:r>
      <w:rPr>
        <w:rStyle w:val="af0"/>
      </w:rPr>
      <w:fldChar w:fldCharType="begin"/>
    </w:r>
    <w:r w:rsidR="006E370B">
      <w:rPr>
        <w:rStyle w:val="af0"/>
      </w:rPr>
      <w:instrText xml:space="preserve">PAGE  </w:instrText>
    </w:r>
    <w:r>
      <w:rPr>
        <w:rStyle w:val="af0"/>
      </w:rPr>
      <w:fldChar w:fldCharType="end"/>
    </w:r>
  </w:p>
  <w:p w:rsidR="006E370B" w:rsidRDefault="006E370B" w:rsidP="002952E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0B" w:rsidRPr="008613D9" w:rsidRDefault="00A334BC" w:rsidP="002A6E1D">
    <w:pPr>
      <w:pStyle w:val="af"/>
      <w:framePr w:wrap="around" w:vAnchor="text" w:hAnchor="margin" w:xAlign="right" w:y="1"/>
      <w:rPr>
        <w:rStyle w:val="af0"/>
      </w:rPr>
    </w:pPr>
    <w:r w:rsidRPr="008613D9">
      <w:rPr>
        <w:rStyle w:val="af0"/>
      </w:rPr>
      <w:fldChar w:fldCharType="begin"/>
    </w:r>
    <w:r w:rsidR="006E370B" w:rsidRPr="008613D9">
      <w:rPr>
        <w:rStyle w:val="af0"/>
      </w:rPr>
      <w:instrText xml:space="preserve">PAGE  </w:instrText>
    </w:r>
    <w:r w:rsidRPr="008613D9">
      <w:rPr>
        <w:rStyle w:val="af0"/>
      </w:rPr>
      <w:fldChar w:fldCharType="separate"/>
    </w:r>
    <w:r w:rsidR="003A6ACE">
      <w:rPr>
        <w:rStyle w:val="af0"/>
        <w:noProof/>
      </w:rPr>
      <w:t>4</w:t>
    </w:r>
    <w:r w:rsidRPr="008613D9">
      <w:rPr>
        <w:rStyle w:val="af0"/>
      </w:rPr>
      <w:fldChar w:fldCharType="end"/>
    </w:r>
  </w:p>
  <w:p w:rsidR="006E370B" w:rsidRDefault="006E370B" w:rsidP="002952E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F4" w:rsidRDefault="00B167F4">
      <w:r>
        <w:separator/>
      </w:r>
    </w:p>
  </w:footnote>
  <w:footnote w:type="continuationSeparator" w:id="1">
    <w:p w:rsidR="00B167F4" w:rsidRDefault="00B16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7A3672"/>
    <w:multiLevelType w:val="hybridMultilevel"/>
    <w:tmpl w:val="E8AE1C32"/>
    <w:lvl w:ilvl="0" w:tplc="7B863F8C">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208B7"/>
    <w:multiLevelType w:val="hybridMultilevel"/>
    <w:tmpl w:val="D4741A16"/>
    <w:lvl w:ilvl="0" w:tplc="C240B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5B392C"/>
    <w:multiLevelType w:val="multilevel"/>
    <w:tmpl w:val="AD8A2986"/>
    <w:lvl w:ilvl="0">
      <w:start w:val="1"/>
      <w:numFmt w:val="upperRoman"/>
      <w:pStyle w:val="2"/>
      <w:suff w:val="space"/>
      <w:lvlText w:val="Часть %1."/>
      <w:lvlJc w:val="left"/>
      <w:pPr>
        <w:ind w:left="0" w:firstLine="709"/>
      </w:pPr>
      <w:rPr>
        <w:rFonts w:hint="default"/>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4"/>
      <w:suff w:val="space"/>
      <w:lvlText w:val="Статья %3."/>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9">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3"/>
  </w:num>
  <w:num w:numId="5">
    <w:abstractNumId w:val="19"/>
  </w:num>
  <w:num w:numId="6">
    <w:abstractNumId w:val="11"/>
  </w:num>
  <w:num w:numId="7">
    <w:abstractNumId w:val="12"/>
  </w:num>
  <w:num w:numId="8">
    <w:abstractNumId w:val="10"/>
  </w:num>
  <w:num w:numId="9">
    <w:abstractNumId w:val="15"/>
  </w:num>
  <w:num w:numId="10">
    <w:abstractNumId w:val="13"/>
  </w:num>
  <w:num w:numId="11">
    <w:abstractNumId w:val="8"/>
  </w:num>
  <w:num w:numId="12">
    <w:abstractNumId w:val="20"/>
  </w:num>
  <w:num w:numId="13">
    <w:abstractNumId w:val="9"/>
  </w:num>
  <w:num w:numId="14">
    <w:abstractNumId w:val="14"/>
  </w:num>
  <w:num w:numId="15">
    <w:abstractNumId w:val="17"/>
  </w:num>
  <w:num w:numId="16">
    <w:abstractNumId w:val="16"/>
  </w:num>
  <w:num w:numId="1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68610"/>
  </w:hdrShapeDefaults>
  <w:footnotePr>
    <w:footnote w:id="0"/>
    <w:footnote w:id="1"/>
  </w:footnotePr>
  <w:endnotePr>
    <w:endnote w:id="0"/>
    <w:endnote w:id="1"/>
  </w:endnotePr>
  <w:compat/>
  <w:rsids>
    <w:rsidRoot w:val="00EF1421"/>
    <w:rsid w:val="0000081F"/>
    <w:rsid w:val="00001A78"/>
    <w:rsid w:val="00003215"/>
    <w:rsid w:val="0000329B"/>
    <w:rsid w:val="000046B0"/>
    <w:rsid w:val="00004B98"/>
    <w:rsid w:val="0000665B"/>
    <w:rsid w:val="00007F71"/>
    <w:rsid w:val="00011BF4"/>
    <w:rsid w:val="00012062"/>
    <w:rsid w:val="00014933"/>
    <w:rsid w:val="00024DA9"/>
    <w:rsid w:val="00027D97"/>
    <w:rsid w:val="00030E08"/>
    <w:rsid w:val="000335A8"/>
    <w:rsid w:val="00033783"/>
    <w:rsid w:val="000338E2"/>
    <w:rsid w:val="0003458A"/>
    <w:rsid w:val="00035387"/>
    <w:rsid w:val="00035FC1"/>
    <w:rsid w:val="000375BF"/>
    <w:rsid w:val="0004035C"/>
    <w:rsid w:val="00040397"/>
    <w:rsid w:val="00041DB6"/>
    <w:rsid w:val="00044C38"/>
    <w:rsid w:val="00047255"/>
    <w:rsid w:val="00050227"/>
    <w:rsid w:val="0005129F"/>
    <w:rsid w:val="00052C8D"/>
    <w:rsid w:val="00052DA2"/>
    <w:rsid w:val="00055FF6"/>
    <w:rsid w:val="0006074F"/>
    <w:rsid w:val="00061A64"/>
    <w:rsid w:val="0006382F"/>
    <w:rsid w:val="00064D15"/>
    <w:rsid w:val="0007073F"/>
    <w:rsid w:val="000742FF"/>
    <w:rsid w:val="000750EB"/>
    <w:rsid w:val="000778A0"/>
    <w:rsid w:val="0008376D"/>
    <w:rsid w:val="00084CCA"/>
    <w:rsid w:val="00086FD2"/>
    <w:rsid w:val="0009189F"/>
    <w:rsid w:val="000943E4"/>
    <w:rsid w:val="00094B8E"/>
    <w:rsid w:val="00095F19"/>
    <w:rsid w:val="00097040"/>
    <w:rsid w:val="00097A28"/>
    <w:rsid w:val="00097C43"/>
    <w:rsid w:val="000A0BBB"/>
    <w:rsid w:val="000A3BBF"/>
    <w:rsid w:val="000A4A8E"/>
    <w:rsid w:val="000A6075"/>
    <w:rsid w:val="000A6801"/>
    <w:rsid w:val="000B3C41"/>
    <w:rsid w:val="000B6225"/>
    <w:rsid w:val="000B6608"/>
    <w:rsid w:val="000C14AB"/>
    <w:rsid w:val="000C15BC"/>
    <w:rsid w:val="000C7AF0"/>
    <w:rsid w:val="000D42FB"/>
    <w:rsid w:val="000D4B03"/>
    <w:rsid w:val="000D4D65"/>
    <w:rsid w:val="000D5870"/>
    <w:rsid w:val="000D58F7"/>
    <w:rsid w:val="000D5D8C"/>
    <w:rsid w:val="000D6E6D"/>
    <w:rsid w:val="000D7593"/>
    <w:rsid w:val="000E245B"/>
    <w:rsid w:val="000E264F"/>
    <w:rsid w:val="000E2DB9"/>
    <w:rsid w:val="000E2DCE"/>
    <w:rsid w:val="000E2F07"/>
    <w:rsid w:val="000F4953"/>
    <w:rsid w:val="000F5CA2"/>
    <w:rsid w:val="000F6C2D"/>
    <w:rsid w:val="0010320D"/>
    <w:rsid w:val="00104E6F"/>
    <w:rsid w:val="00105611"/>
    <w:rsid w:val="00105A59"/>
    <w:rsid w:val="00111F91"/>
    <w:rsid w:val="00114047"/>
    <w:rsid w:val="001148C3"/>
    <w:rsid w:val="0011624D"/>
    <w:rsid w:val="00120139"/>
    <w:rsid w:val="00125581"/>
    <w:rsid w:val="001309D3"/>
    <w:rsid w:val="0013237B"/>
    <w:rsid w:val="00134F41"/>
    <w:rsid w:val="00140AC3"/>
    <w:rsid w:val="00140D35"/>
    <w:rsid w:val="001417B0"/>
    <w:rsid w:val="00142111"/>
    <w:rsid w:val="001422D0"/>
    <w:rsid w:val="00142FFE"/>
    <w:rsid w:val="00143084"/>
    <w:rsid w:val="00143583"/>
    <w:rsid w:val="001443B0"/>
    <w:rsid w:val="001518D9"/>
    <w:rsid w:val="001528F6"/>
    <w:rsid w:val="00153F5D"/>
    <w:rsid w:val="0015418B"/>
    <w:rsid w:val="00155247"/>
    <w:rsid w:val="001554DC"/>
    <w:rsid w:val="00155BF3"/>
    <w:rsid w:val="001563F7"/>
    <w:rsid w:val="00161790"/>
    <w:rsid w:val="001635E9"/>
    <w:rsid w:val="00163696"/>
    <w:rsid w:val="0016474F"/>
    <w:rsid w:val="00164EC8"/>
    <w:rsid w:val="00165410"/>
    <w:rsid w:val="00166F82"/>
    <w:rsid w:val="00167E87"/>
    <w:rsid w:val="001704D3"/>
    <w:rsid w:val="0017068C"/>
    <w:rsid w:val="00173AD5"/>
    <w:rsid w:val="001740F2"/>
    <w:rsid w:val="00174FB2"/>
    <w:rsid w:val="001758A6"/>
    <w:rsid w:val="001759E7"/>
    <w:rsid w:val="0018105B"/>
    <w:rsid w:val="00181F0B"/>
    <w:rsid w:val="001820DB"/>
    <w:rsid w:val="00183B58"/>
    <w:rsid w:val="00187242"/>
    <w:rsid w:val="00190391"/>
    <w:rsid w:val="00192772"/>
    <w:rsid w:val="00196680"/>
    <w:rsid w:val="00197CA3"/>
    <w:rsid w:val="00197DE9"/>
    <w:rsid w:val="001B089E"/>
    <w:rsid w:val="001B0DEE"/>
    <w:rsid w:val="001B0FD4"/>
    <w:rsid w:val="001B2703"/>
    <w:rsid w:val="001B2D9D"/>
    <w:rsid w:val="001B30CE"/>
    <w:rsid w:val="001B359A"/>
    <w:rsid w:val="001C046D"/>
    <w:rsid w:val="001C48BF"/>
    <w:rsid w:val="001C544B"/>
    <w:rsid w:val="001C6EA9"/>
    <w:rsid w:val="001C7FEC"/>
    <w:rsid w:val="001D1F60"/>
    <w:rsid w:val="001D3EF5"/>
    <w:rsid w:val="001E0A44"/>
    <w:rsid w:val="001E13E8"/>
    <w:rsid w:val="001E3324"/>
    <w:rsid w:val="001E7491"/>
    <w:rsid w:val="001F5F31"/>
    <w:rsid w:val="001F674D"/>
    <w:rsid w:val="001F75B2"/>
    <w:rsid w:val="00200E3E"/>
    <w:rsid w:val="0020466E"/>
    <w:rsid w:val="00204A2A"/>
    <w:rsid w:val="00212E20"/>
    <w:rsid w:val="00213323"/>
    <w:rsid w:val="00214232"/>
    <w:rsid w:val="00216EAF"/>
    <w:rsid w:val="00221308"/>
    <w:rsid w:val="002214F2"/>
    <w:rsid w:val="00223149"/>
    <w:rsid w:val="00223CD1"/>
    <w:rsid w:val="0022614F"/>
    <w:rsid w:val="00227267"/>
    <w:rsid w:val="002275DC"/>
    <w:rsid w:val="00227A34"/>
    <w:rsid w:val="00227A81"/>
    <w:rsid w:val="00234B01"/>
    <w:rsid w:val="00236B81"/>
    <w:rsid w:val="002372E6"/>
    <w:rsid w:val="002401A4"/>
    <w:rsid w:val="00242A49"/>
    <w:rsid w:val="00246E29"/>
    <w:rsid w:val="0024752E"/>
    <w:rsid w:val="00251974"/>
    <w:rsid w:val="0025327F"/>
    <w:rsid w:val="00254957"/>
    <w:rsid w:val="00257E9E"/>
    <w:rsid w:val="0026014F"/>
    <w:rsid w:val="00260B53"/>
    <w:rsid w:val="002614BF"/>
    <w:rsid w:val="00261E5C"/>
    <w:rsid w:val="002631F3"/>
    <w:rsid w:val="002649F9"/>
    <w:rsid w:val="0026695B"/>
    <w:rsid w:val="00267BFC"/>
    <w:rsid w:val="002763C1"/>
    <w:rsid w:val="002764CE"/>
    <w:rsid w:val="00280627"/>
    <w:rsid w:val="00285CD3"/>
    <w:rsid w:val="00294DFA"/>
    <w:rsid w:val="002952E6"/>
    <w:rsid w:val="00297B0B"/>
    <w:rsid w:val="00297F83"/>
    <w:rsid w:val="002A0C1E"/>
    <w:rsid w:val="002A2760"/>
    <w:rsid w:val="002A692C"/>
    <w:rsid w:val="002A6E1D"/>
    <w:rsid w:val="002A6E6D"/>
    <w:rsid w:val="002A7B5B"/>
    <w:rsid w:val="002A7EE5"/>
    <w:rsid w:val="002B2D2F"/>
    <w:rsid w:val="002B51D7"/>
    <w:rsid w:val="002B60DB"/>
    <w:rsid w:val="002B7239"/>
    <w:rsid w:val="002C0A58"/>
    <w:rsid w:val="002C13C2"/>
    <w:rsid w:val="002C1810"/>
    <w:rsid w:val="002C3654"/>
    <w:rsid w:val="002C4FC1"/>
    <w:rsid w:val="002C58EB"/>
    <w:rsid w:val="002C5916"/>
    <w:rsid w:val="002C6EE2"/>
    <w:rsid w:val="002D01EA"/>
    <w:rsid w:val="002D2349"/>
    <w:rsid w:val="002D4810"/>
    <w:rsid w:val="002D55C7"/>
    <w:rsid w:val="002D60E8"/>
    <w:rsid w:val="002E1274"/>
    <w:rsid w:val="002E1512"/>
    <w:rsid w:val="002E17B9"/>
    <w:rsid w:val="002E2287"/>
    <w:rsid w:val="002E5FD8"/>
    <w:rsid w:val="002E68EB"/>
    <w:rsid w:val="002F0CB5"/>
    <w:rsid w:val="002F27B3"/>
    <w:rsid w:val="002F3742"/>
    <w:rsid w:val="002F37FE"/>
    <w:rsid w:val="002F5421"/>
    <w:rsid w:val="002F5CE9"/>
    <w:rsid w:val="002F61E0"/>
    <w:rsid w:val="002F6BFF"/>
    <w:rsid w:val="00300252"/>
    <w:rsid w:val="003013FD"/>
    <w:rsid w:val="00305932"/>
    <w:rsid w:val="00306ED4"/>
    <w:rsid w:val="00307E9A"/>
    <w:rsid w:val="00307FC4"/>
    <w:rsid w:val="00310536"/>
    <w:rsid w:val="00310627"/>
    <w:rsid w:val="00310731"/>
    <w:rsid w:val="00312DF2"/>
    <w:rsid w:val="003145FA"/>
    <w:rsid w:val="00314A79"/>
    <w:rsid w:val="0032235F"/>
    <w:rsid w:val="00322781"/>
    <w:rsid w:val="00322A43"/>
    <w:rsid w:val="00322BA9"/>
    <w:rsid w:val="003245F7"/>
    <w:rsid w:val="003254A0"/>
    <w:rsid w:val="00326AAE"/>
    <w:rsid w:val="003274A9"/>
    <w:rsid w:val="00331915"/>
    <w:rsid w:val="00331E5B"/>
    <w:rsid w:val="00334C74"/>
    <w:rsid w:val="00335E95"/>
    <w:rsid w:val="00336F33"/>
    <w:rsid w:val="0034254E"/>
    <w:rsid w:val="00345DC9"/>
    <w:rsid w:val="003460E3"/>
    <w:rsid w:val="003512C1"/>
    <w:rsid w:val="0035170C"/>
    <w:rsid w:val="003519B0"/>
    <w:rsid w:val="003525CF"/>
    <w:rsid w:val="003567C6"/>
    <w:rsid w:val="0036040F"/>
    <w:rsid w:val="003617C5"/>
    <w:rsid w:val="00361C5F"/>
    <w:rsid w:val="003661C0"/>
    <w:rsid w:val="00366802"/>
    <w:rsid w:val="00371A30"/>
    <w:rsid w:val="00372707"/>
    <w:rsid w:val="003813A7"/>
    <w:rsid w:val="0038464A"/>
    <w:rsid w:val="00386170"/>
    <w:rsid w:val="00386FCE"/>
    <w:rsid w:val="003870A2"/>
    <w:rsid w:val="00392F13"/>
    <w:rsid w:val="003961FE"/>
    <w:rsid w:val="003A184F"/>
    <w:rsid w:val="003A1BF0"/>
    <w:rsid w:val="003A1C8A"/>
    <w:rsid w:val="003A4188"/>
    <w:rsid w:val="003A4F2D"/>
    <w:rsid w:val="003A6ACE"/>
    <w:rsid w:val="003A71DF"/>
    <w:rsid w:val="003B59E5"/>
    <w:rsid w:val="003B78F0"/>
    <w:rsid w:val="003C1A3F"/>
    <w:rsid w:val="003C43BC"/>
    <w:rsid w:val="003C5A76"/>
    <w:rsid w:val="003D02F1"/>
    <w:rsid w:val="003D0C8A"/>
    <w:rsid w:val="003D24B0"/>
    <w:rsid w:val="003D3F62"/>
    <w:rsid w:val="003D6325"/>
    <w:rsid w:val="003D63E6"/>
    <w:rsid w:val="003D7782"/>
    <w:rsid w:val="003E1159"/>
    <w:rsid w:val="003E35AA"/>
    <w:rsid w:val="003F10D0"/>
    <w:rsid w:val="003F1669"/>
    <w:rsid w:val="003F1901"/>
    <w:rsid w:val="003F29DB"/>
    <w:rsid w:val="003F2F75"/>
    <w:rsid w:val="003F4739"/>
    <w:rsid w:val="003F4D34"/>
    <w:rsid w:val="003F56B0"/>
    <w:rsid w:val="003F5C2C"/>
    <w:rsid w:val="003F6055"/>
    <w:rsid w:val="00400890"/>
    <w:rsid w:val="0040118E"/>
    <w:rsid w:val="004028F1"/>
    <w:rsid w:val="00403204"/>
    <w:rsid w:val="00405F83"/>
    <w:rsid w:val="0040601B"/>
    <w:rsid w:val="004071A1"/>
    <w:rsid w:val="0041056B"/>
    <w:rsid w:val="00412115"/>
    <w:rsid w:val="004127C8"/>
    <w:rsid w:val="00412BD3"/>
    <w:rsid w:val="004148FD"/>
    <w:rsid w:val="00415082"/>
    <w:rsid w:val="00416F3D"/>
    <w:rsid w:val="00417133"/>
    <w:rsid w:val="00421F8C"/>
    <w:rsid w:val="00422E6C"/>
    <w:rsid w:val="00427787"/>
    <w:rsid w:val="00427AD8"/>
    <w:rsid w:val="0043153F"/>
    <w:rsid w:val="004315BD"/>
    <w:rsid w:val="00432D95"/>
    <w:rsid w:val="0043386C"/>
    <w:rsid w:val="00443C30"/>
    <w:rsid w:val="00444675"/>
    <w:rsid w:val="00445231"/>
    <w:rsid w:val="00445BD5"/>
    <w:rsid w:val="004468E6"/>
    <w:rsid w:val="00451A43"/>
    <w:rsid w:val="00453B43"/>
    <w:rsid w:val="00463175"/>
    <w:rsid w:val="00463C93"/>
    <w:rsid w:val="004646F9"/>
    <w:rsid w:val="004655F9"/>
    <w:rsid w:val="00465838"/>
    <w:rsid w:val="00466122"/>
    <w:rsid w:val="004663A2"/>
    <w:rsid w:val="004702CF"/>
    <w:rsid w:val="00471145"/>
    <w:rsid w:val="00480C22"/>
    <w:rsid w:val="00484A21"/>
    <w:rsid w:val="00484ED1"/>
    <w:rsid w:val="00485E78"/>
    <w:rsid w:val="004869AB"/>
    <w:rsid w:val="004915B5"/>
    <w:rsid w:val="004921D2"/>
    <w:rsid w:val="00495E96"/>
    <w:rsid w:val="00496A63"/>
    <w:rsid w:val="004A194C"/>
    <w:rsid w:val="004A1FE8"/>
    <w:rsid w:val="004B1F9B"/>
    <w:rsid w:val="004B3388"/>
    <w:rsid w:val="004B50D1"/>
    <w:rsid w:val="004B5D04"/>
    <w:rsid w:val="004B5F0A"/>
    <w:rsid w:val="004B7BD0"/>
    <w:rsid w:val="004B7EA4"/>
    <w:rsid w:val="004C1B07"/>
    <w:rsid w:val="004C46E3"/>
    <w:rsid w:val="004C4FE5"/>
    <w:rsid w:val="004D1C34"/>
    <w:rsid w:val="004D34E3"/>
    <w:rsid w:val="004D5170"/>
    <w:rsid w:val="004E350A"/>
    <w:rsid w:val="004E4540"/>
    <w:rsid w:val="004F04BE"/>
    <w:rsid w:val="004F21BB"/>
    <w:rsid w:val="004F5248"/>
    <w:rsid w:val="0050350F"/>
    <w:rsid w:val="00506826"/>
    <w:rsid w:val="00513795"/>
    <w:rsid w:val="00513CBB"/>
    <w:rsid w:val="0051413B"/>
    <w:rsid w:val="005153DC"/>
    <w:rsid w:val="00515FDA"/>
    <w:rsid w:val="005163AC"/>
    <w:rsid w:val="00516E05"/>
    <w:rsid w:val="00520B07"/>
    <w:rsid w:val="00521881"/>
    <w:rsid w:val="00522B90"/>
    <w:rsid w:val="00525A66"/>
    <w:rsid w:val="00526644"/>
    <w:rsid w:val="00526E9F"/>
    <w:rsid w:val="00526F72"/>
    <w:rsid w:val="005271F7"/>
    <w:rsid w:val="00535F37"/>
    <w:rsid w:val="00537F32"/>
    <w:rsid w:val="0054095B"/>
    <w:rsid w:val="0054316D"/>
    <w:rsid w:val="0055181F"/>
    <w:rsid w:val="005543F0"/>
    <w:rsid w:val="00555863"/>
    <w:rsid w:val="00555AA1"/>
    <w:rsid w:val="005627FA"/>
    <w:rsid w:val="00562B41"/>
    <w:rsid w:val="005632A8"/>
    <w:rsid w:val="00563315"/>
    <w:rsid w:val="00566958"/>
    <w:rsid w:val="00567604"/>
    <w:rsid w:val="005703F5"/>
    <w:rsid w:val="005711E7"/>
    <w:rsid w:val="005715F0"/>
    <w:rsid w:val="00571B17"/>
    <w:rsid w:val="00575CD4"/>
    <w:rsid w:val="00575D5B"/>
    <w:rsid w:val="00575D6F"/>
    <w:rsid w:val="00581271"/>
    <w:rsid w:val="00581E95"/>
    <w:rsid w:val="00582E0A"/>
    <w:rsid w:val="00587FA1"/>
    <w:rsid w:val="00591260"/>
    <w:rsid w:val="00592297"/>
    <w:rsid w:val="005926EB"/>
    <w:rsid w:val="005938C8"/>
    <w:rsid w:val="00595AB4"/>
    <w:rsid w:val="005A0272"/>
    <w:rsid w:val="005A4703"/>
    <w:rsid w:val="005A4A59"/>
    <w:rsid w:val="005A742D"/>
    <w:rsid w:val="005B1524"/>
    <w:rsid w:val="005B23F8"/>
    <w:rsid w:val="005B33B3"/>
    <w:rsid w:val="005B62B7"/>
    <w:rsid w:val="005C5888"/>
    <w:rsid w:val="005C6A8D"/>
    <w:rsid w:val="005D05CB"/>
    <w:rsid w:val="005D46F0"/>
    <w:rsid w:val="005D53F4"/>
    <w:rsid w:val="005D67C7"/>
    <w:rsid w:val="005E64D4"/>
    <w:rsid w:val="005F21C7"/>
    <w:rsid w:val="005F260B"/>
    <w:rsid w:val="005F318D"/>
    <w:rsid w:val="005F3212"/>
    <w:rsid w:val="005F3488"/>
    <w:rsid w:val="00603BFA"/>
    <w:rsid w:val="00604E97"/>
    <w:rsid w:val="00607B1D"/>
    <w:rsid w:val="00613C02"/>
    <w:rsid w:val="00614FEA"/>
    <w:rsid w:val="006207DE"/>
    <w:rsid w:val="006215EA"/>
    <w:rsid w:val="00624F51"/>
    <w:rsid w:val="00626638"/>
    <w:rsid w:val="006277E5"/>
    <w:rsid w:val="006301D5"/>
    <w:rsid w:val="00630E73"/>
    <w:rsid w:val="00634295"/>
    <w:rsid w:val="00635327"/>
    <w:rsid w:val="006355FE"/>
    <w:rsid w:val="00637F9F"/>
    <w:rsid w:val="0064662A"/>
    <w:rsid w:val="006508F0"/>
    <w:rsid w:val="006514CC"/>
    <w:rsid w:val="00652068"/>
    <w:rsid w:val="00653DA2"/>
    <w:rsid w:val="00654B72"/>
    <w:rsid w:val="00655A02"/>
    <w:rsid w:val="00655D9B"/>
    <w:rsid w:val="00656806"/>
    <w:rsid w:val="00657EAC"/>
    <w:rsid w:val="0066372B"/>
    <w:rsid w:val="00663CFC"/>
    <w:rsid w:val="006656AA"/>
    <w:rsid w:val="00667C20"/>
    <w:rsid w:val="00671987"/>
    <w:rsid w:val="00672583"/>
    <w:rsid w:val="00674E66"/>
    <w:rsid w:val="00674FE3"/>
    <w:rsid w:val="00675A3A"/>
    <w:rsid w:val="00677C48"/>
    <w:rsid w:val="00681493"/>
    <w:rsid w:val="0068228C"/>
    <w:rsid w:val="00683EEC"/>
    <w:rsid w:val="00684DE9"/>
    <w:rsid w:val="006852E5"/>
    <w:rsid w:val="006854E2"/>
    <w:rsid w:val="006859DD"/>
    <w:rsid w:val="0068737C"/>
    <w:rsid w:val="0069011E"/>
    <w:rsid w:val="00691574"/>
    <w:rsid w:val="00694E63"/>
    <w:rsid w:val="00695B7B"/>
    <w:rsid w:val="00696117"/>
    <w:rsid w:val="006A2602"/>
    <w:rsid w:val="006B1B07"/>
    <w:rsid w:val="006B1FFC"/>
    <w:rsid w:val="006B2BC9"/>
    <w:rsid w:val="006B36E0"/>
    <w:rsid w:val="006B457D"/>
    <w:rsid w:val="006C0FBF"/>
    <w:rsid w:val="006C2055"/>
    <w:rsid w:val="006C4FA9"/>
    <w:rsid w:val="006D0305"/>
    <w:rsid w:val="006D0BA5"/>
    <w:rsid w:val="006D10E4"/>
    <w:rsid w:val="006D13EA"/>
    <w:rsid w:val="006D14E4"/>
    <w:rsid w:val="006D1B9E"/>
    <w:rsid w:val="006D4BD2"/>
    <w:rsid w:val="006D5208"/>
    <w:rsid w:val="006D5291"/>
    <w:rsid w:val="006D58B1"/>
    <w:rsid w:val="006D6C34"/>
    <w:rsid w:val="006E355B"/>
    <w:rsid w:val="006E370B"/>
    <w:rsid w:val="006E5D4D"/>
    <w:rsid w:val="006E7D66"/>
    <w:rsid w:val="006F0209"/>
    <w:rsid w:val="006F2B07"/>
    <w:rsid w:val="006F5347"/>
    <w:rsid w:val="006F549D"/>
    <w:rsid w:val="00701C2D"/>
    <w:rsid w:val="007041E1"/>
    <w:rsid w:val="0070476D"/>
    <w:rsid w:val="00704D05"/>
    <w:rsid w:val="00704D98"/>
    <w:rsid w:val="00705079"/>
    <w:rsid w:val="00706904"/>
    <w:rsid w:val="007105D5"/>
    <w:rsid w:val="00710D14"/>
    <w:rsid w:val="007118DC"/>
    <w:rsid w:val="00714F96"/>
    <w:rsid w:val="007178E6"/>
    <w:rsid w:val="007218F5"/>
    <w:rsid w:val="00724E8F"/>
    <w:rsid w:val="007266AB"/>
    <w:rsid w:val="007328C6"/>
    <w:rsid w:val="0073538D"/>
    <w:rsid w:val="0074291E"/>
    <w:rsid w:val="00743248"/>
    <w:rsid w:val="0074420C"/>
    <w:rsid w:val="00745CE6"/>
    <w:rsid w:val="00754716"/>
    <w:rsid w:val="00755102"/>
    <w:rsid w:val="00761740"/>
    <w:rsid w:val="00770454"/>
    <w:rsid w:val="0077094B"/>
    <w:rsid w:val="007761D6"/>
    <w:rsid w:val="00777A3E"/>
    <w:rsid w:val="00782D44"/>
    <w:rsid w:val="007838CB"/>
    <w:rsid w:val="007847C6"/>
    <w:rsid w:val="00784E24"/>
    <w:rsid w:val="007852C0"/>
    <w:rsid w:val="00785655"/>
    <w:rsid w:val="0078727D"/>
    <w:rsid w:val="00793A0C"/>
    <w:rsid w:val="00796E1F"/>
    <w:rsid w:val="00796E35"/>
    <w:rsid w:val="007A10AF"/>
    <w:rsid w:val="007A258F"/>
    <w:rsid w:val="007A3A8D"/>
    <w:rsid w:val="007A3DBD"/>
    <w:rsid w:val="007A3EF9"/>
    <w:rsid w:val="007A492A"/>
    <w:rsid w:val="007A5FD7"/>
    <w:rsid w:val="007B2B44"/>
    <w:rsid w:val="007B4A06"/>
    <w:rsid w:val="007B5ADF"/>
    <w:rsid w:val="007B61CD"/>
    <w:rsid w:val="007B63FF"/>
    <w:rsid w:val="007B684E"/>
    <w:rsid w:val="007C48D2"/>
    <w:rsid w:val="007C4BCA"/>
    <w:rsid w:val="007C63F6"/>
    <w:rsid w:val="007C6465"/>
    <w:rsid w:val="007C78D2"/>
    <w:rsid w:val="007D7D20"/>
    <w:rsid w:val="007D7F5A"/>
    <w:rsid w:val="007E0E94"/>
    <w:rsid w:val="007E1985"/>
    <w:rsid w:val="007E372F"/>
    <w:rsid w:val="007F298A"/>
    <w:rsid w:val="007F342C"/>
    <w:rsid w:val="007F5BA4"/>
    <w:rsid w:val="007F6926"/>
    <w:rsid w:val="00800B56"/>
    <w:rsid w:val="0080130B"/>
    <w:rsid w:val="0080650D"/>
    <w:rsid w:val="00806A71"/>
    <w:rsid w:val="00806A8D"/>
    <w:rsid w:val="00810AA6"/>
    <w:rsid w:val="00810E03"/>
    <w:rsid w:val="0081230F"/>
    <w:rsid w:val="008150EA"/>
    <w:rsid w:val="008163A8"/>
    <w:rsid w:val="0082150C"/>
    <w:rsid w:val="00824EDA"/>
    <w:rsid w:val="008301B8"/>
    <w:rsid w:val="00834766"/>
    <w:rsid w:val="00837E76"/>
    <w:rsid w:val="008435CB"/>
    <w:rsid w:val="00845BBD"/>
    <w:rsid w:val="00845FC6"/>
    <w:rsid w:val="00851F49"/>
    <w:rsid w:val="00856458"/>
    <w:rsid w:val="008578C2"/>
    <w:rsid w:val="008604FF"/>
    <w:rsid w:val="008613D9"/>
    <w:rsid w:val="00866E64"/>
    <w:rsid w:val="0086706C"/>
    <w:rsid w:val="00871A71"/>
    <w:rsid w:val="00873426"/>
    <w:rsid w:val="00874177"/>
    <w:rsid w:val="00874415"/>
    <w:rsid w:val="008772ED"/>
    <w:rsid w:val="008803AC"/>
    <w:rsid w:val="0088085B"/>
    <w:rsid w:val="00890140"/>
    <w:rsid w:val="00891A97"/>
    <w:rsid w:val="008924C5"/>
    <w:rsid w:val="0089503B"/>
    <w:rsid w:val="00895284"/>
    <w:rsid w:val="00895B81"/>
    <w:rsid w:val="0089614C"/>
    <w:rsid w:val="008A44DF"/>
    <w:rsid w:val="008A489C"/>
    <w:rsid w:val="008A5527"/>
    <w:rsid w:val="008A5A71"/>
    <w:rsid w:val="008A6AA1"/>
    <w:rsid w:val="008A7077"/>
    <w:rsid w:val="008B1DFC"/>
    <w:rsid w:val="008B471A"/>
    <w:rsid w:val="008B513C"/>
    <w:rsid w:val="008B792E"/>
    <w:rsid w:val="008C147A"/>
    <w:rsid w:val="008C2621"/>
    <w:rsid w:val="008C41B3"/>
    <w:rsid w:val="008D3C66"/>
    <w:rsid w:val="008D3F4B"/>
    <w:rsid w:val="008D425A"/>
    <w:rsid w:val="008D6581"/>
    <w:rsid w:val="008D6A07"/>
    <w:rsid w:val="008E2240"/>
    <w:rsid w:val="008E7545"/>
    <w:rsid w:val="008F13B6"/>
    <w:rsid w:val="008F3B90"/>
    <w:rsid w:val="008F5881"/>
    <w:rsid w:val="00904DF7"/>
    <w:rsid w:val="009069C8"/>
    <w:rsid w:val="00912685"/>
    <w:rsid w:val="00914501"/>
    <w:rsid w:val="00914EAA"/>
    <w:rsid w:val="00920F4B"/>
    <w:rsid w:val="009259D8"/>
    <w:rsid w:val="009265C4"/>
    <w:rsid w:val="009316A4"/>
    <w:rsid w:val="009316C7"/>
    <w:rsid w:val="00943379"/>
    <w:rsid w:val="00943474"/>
    <w:rsid w:val="009454F8"/>
    <w:rsid w:val="0094757E"/>
    <w:rsid w:val="009508D3"/>
    <w:rsid w:val="00950FD2"/>
    <w:rsid w:val="009526C9"/>
    <w:rsid w:val="00952702"/>
    <w:rsid w:val="0095397B"/>
    <w:rsid w:val="00956F95"/>
    <w:rsid w:val="00975216"/>
    <w:rsid w:val="00975E9D"/>
    <w:rsid w:val="0097764B"/>
    <w:rsid w:val="0098033B"/>
    <w:rsid w:val="00983208"/>
    <w:rsid w:val="0098356B"/>
    <w:rsid w:val="00984C44"/>
    <w:rsid w:val="0099007A"/>
    <w:rsid w:val="00990F5B"/>
    <w:rsid w:val="0099306A"/>
    <w:rsid w:val="009951E3"/>
    <w:rsid w:val="00995A24"/>
    <w:rsid w:val="009A1DC0"/>
    <w:rsid w:val="009A28AD"/>
    <w:rsid w:val="009A39B7"/>
    <w:rsid w:val="009A44F4"/>
    <w:rsid w:val="009B260A"/>
    <w:rsid w:val="009B2D5C"/>
    <w:rsid w:val="009B5B12"/>
    <w:rsid w:val="009C33DA"/>
    <w:rsid w:val="009C458C"/>
    <w:rsid w:val="009C719E"/>
    <w:rsid w:val="009D0756"/>
    <w:rsid w:val="009D22CD"/>
    <w:rsid w:val="009D49C0"/>
    <w:rsid w:val="009D6033"/>
    <w:rsid w:val="009D6E7B"/>
    <w:rsid w:val="009E0BA8"/>
    <w:rsid w:val="009E2005"/>
    <w:rsid w:val="009E35F2"/>
    <w:rsid w:val="009E4663"/>
    <w:rsid w:val="009E4ACF"/>
    <w:rsid w:val="009E61D5"/>
    <w:rsid w:val="009E78E8"/>
    <w:rsid w:val="009F5A82"/>
    <w:rsid w:val="009F678C"/>
    <w:rsid w:val="009F698D"/>
    <w:rsid w:val="00A00652"/>
    <w:rsid w:val="00A0117D"/>
    <w:rsid w:val="00A0120C"/>
    <w:rsid w:val="00A01863"/>
    <w:rsid w:val="00A018D0"/>
    <w:rsid w:val="00A0237A"/>
    <w:rsid w:val="00A0489C"/>
    <w:rsid w:val="00A05093"/>
    <w:rsid w:val="00A0792C"/>
    <w:rsid w:val="00A11BF5"/>
    <w:rsid w:val="00A11C3E"/>
    <w:rsid w:val="00A12A40"/>
    <w:rsid w:val="00A12C0D"/>
    <w:rsid w:val="00A2269A"/>
    <w:rsid w:val="00A26D04"/>
    <w:rsid w:val="00A31092"/>
    <w:rsid w:val="00A32CC7"/>
    <w:rsid w:val="00A334BC"/>
    <w:rsid w:val="00A33D0F"/>
    <w:rsid w:val="00A37013"/>
    <w:rsid w:val="00A422BE"/>
    <w:rsid w:val="00A460ED"/>
    <w:rsid w:val="00A46465"/>
    <w:rsid w:val="00A47FF6"/>
    <w:rsid w:val="00A51095"/>
    <w:rsid w:val="00A510DF"/>
    <w:rsid w:val="00A5290D"/>
    <w:rsid w:val="00A57D04"/>
    <w:rsid w:val="00A604C7"/>
    <w:rsid w:val="00A60AA5"/>
    <w:rsid w:val="00A612E1"/>
    <w:rsid w:val="00A62D9A"/>
    <w:rsid w:val="00A6688C"/>
    <w:rsid w:val="00A70A93"/>
    <w:rsid w:val="00A70E3E"/>
    <w:rsid w:val="00A7271D"/>
    <w:rsid w:val="00A728AB"/>
    <w:rsid w:val="00A80028"/>
    <w:rsid w:val="00A8607C"/>
    <w:rsid w:val="00A90120"/>
    <w:rsid w:val="00A913E8"/>
    <w:rsid w:val="00A9520A"/>
    <w:rsid w:val="00A95BBE"/>
    <w:rsid w:val="00AA5E29"/>
    <w:rsid w:val="00AA5FB6"/>
    <w:rsid w:val="00AA7D89"/>
    <w:rsid w:val="00AB3350"/>
    <w:rsid w:val="00AB34DF"/>
    <w:rsid w:val="00AB35DF"/>
    <w:rsid w:val="00AB5AB0"/>
    <w:rsid w:val="00AB6F4B"/>
    <w:rsid w:val="00AC252A"/>
    <w:rsid w:val="00AC28FB"/>
    <w:rsid w:val="00AC5161"/>
    <w:rsid w:val="00AC53FA"/>
    <w:rsid w:val="00AC6127"/>
    <w:rsid w:val="00AD1F1F"/>
    <w:rsid w:val="00AD29BE"/>
    <w:rsid w:val="00AD2BF7"/>
    <w:rsid w:val="00AD47B2"/>
    <w:rsid w:val="00AD4FFE"/>
    <w:rsid w:val="00AD61A5"/>
    <w:rsid w:val="00AD66EA"/>
    <w:rsid w:val="00AE09F8"/>
    <w:rsid w:val="00AE0B0E"/>
    <w:rsid w:val="00AE2637"/>
    <w:rsid w:val="00AE2CFF"/>
    <w:rsid w:val="00AE334B"/>
    <w:rsid w:val="00AE7BA8"/>
    <w:rsid w:val="00AE7E0E"/>
    <w:rsid w:val="00AF1180"/>
    <w:rsid w:val="00AF64BC"/>
    <w:rsid w:val="00AF6B69"/>
    <w:rsid w:val="00AF7CC6"/>
    <w:rsid w:val="00B012C5"/>
    <w:rsid w:val="00B0154F"/>
    <w:rsid w:val="00B020E0"/>
    <w:rsid w:val="00B0633C"/>
    <w:rsid w:val="00B111B7"/>
    <w:rsid w:val="00B139CF"/>
    <w:rsid w:val="00B13F3B"/>
    <w:rsid w:val="00B1596F"/>
    <w:rsid w:val="00B167F4"/>
    <w:rsid w:val="00B2057E"/>
    <w:rsid w:val="00B20E84"/>
    <w:rsid w:val="00B241D3"/>
    <w:rsid w:val="00B2536D"/>
    <w:rsid w:val="00B257C2"/>
    <w:rsid w:val="00B258EC"/>
    <w:rsid w:val="00B301B6"/>
    <w:rsid w:val="00B304F3"/>
    <w:rsid w:val="00B305EE"/>
    <w:rsid w:val="00B32D56"/>
    <w:rsid w:val="00B33DD8"/>
    <w:rsid w:val="00B348D7"/>
    <w:rsid w:val="00B36FD1"/>
    <w:rsid w:val="00B3730C"/>
    <w:rsid w:val="00B403E8"/>
    <w:rsid w:val="00B407A0"/>
    <w:rsid w:val="00B41F26"/>
    <w:rsid w:val="00B426AD"/>
    <w:rsid w:val="00B42C79"/>
    <w:rsid w:val="00B453AF"/>
    <w:rsid w:val="00B45A79"/>
    <w:rsid w:val="00B45B2A"/>
    <w:rsid w:val="00B45E42"/>
    <w:rsid w:val="00B4607D"/>
    <w:rsid w:val="00B5064C"/>
    <w:rsid w:val="00B567C4"/>
    <w:rsid w:val="00B56C65"/>
    <w:rsid w:val="00B600AC"/>
    <w:rsid w:val="00B60AFD"/>
    <w:rsid w:val="00B615C2"/>
    <w:rsid w:val="00B635EC"/>
    <w:rsid w:val="00B6622F"/>
    <w:rsid w:val="00B679F1"/>
    <w:rsid w:val="00B71754"/>
    <w:rsid w:val="00B72E6B"/>
    <w:rsid w:val="00B7732A"/>
    <w:rsid w:val="00B80327"/>
    <w:rsid w:val="00B81D7A"/>
    <w:rsid w:val="00B82CCC"/>
    <w:rsid w:val="00B83D95"/>
    <w:rsid w:val="00B8614B"/>
    <w:rsid w:val="00B86366"/>
    <w:rsid w:val="00B86A7D"/>
    <w:rsid w:val="00B871F4"/>
    <w:rsid w:val="00B90DBA"/>
    <w:rsid w:val="00B9258C"/>
    <w:rsid w:val="00B92B90"/>
    <w:rsid w:val="00B937E1"/>
    <w:rsid w:val="00B94D50"/>
    <w:rsid w:val="00B950AB"/>
    <w:rsid w:val="00B96499"/>
    <w:rsid w:val="00B965F8"/>
    <w:rsid w:val="00BA3E22"/>
    <w:rsid w:val="00BA54EE"/>
    <w:rsid w:val="00BB62F3"/>
    <w:rsid w:val="00BB7740"/>
    <w:rsid w:val="00BC0A97"/>
    <w:rsid w:val="00BC1984"/>
    <w:rsid w:val="00BC23FA"/>
    <w:rsid w:val="00BC2670"/>
    <w:rsid w:val="00BC58E7"/>
    <w:rsid w:val="00BC5C8C"/>
    <w:rsid w:val="00BC62B0"/>
    <w:rsid w:val="00BC66EC"/>
    <w:rsid w:val="00BC78FD"/>
    <w:rsid w:val="00BD0C9B"/>
    <w:rsid w:val="00BD0CA5"/>
    <w:rsid w:val="00BD2D78"/>
    <w:rsid w:val="00BD3245"/>
    <w:rsid w:val="00BD3F87"/>
    <w:rsid w:val="00BD57C5"/>
    <w:rsid w:val="00BD5F96"/>
    <w:rsid w:val="00BD6BBC"/>
    <w:rsid w:val="00BE17A2"/>
    <w:rsid w:val="00BE1CDB"/>
    <w:rsid w:val="00BE408C"/>
    <w:rsid w:val="00BE762E"/>
    <w:rsid w:val="00BE78FE"/>
    <w:rsid w:val="00BF32AF"/>
    <w:rsid w:val="00BF4691"/>
    <w:rsid w:val="00BF53FB"/>
    <w:rsid w:val="00BF57BD"/>
    <w:rsid w:val="00BF6430"/>
    <w:rsid w:val="00BF7F28"/>
    <w:rsid w:val="00C0080B"/>
    <w:rsid w:val="00C00A86"/>
    <w:rsid w:val="00C018A5"/>
    <w:rsid w:val="00C0522A"/>
    <w:rsid w:val="00C054CC"/>
    <w:rsid w:val="00C059FF"/>
    <w:rsid w:val="00C06414"/>
    <w:rsid w:val="00C064A7"/>
    <w:rsid w:val="00C0762E"/>
    <w:rsid w:val="00C1473B"/>
    <w:rsid w:val="00C149BB"/>
    <w:rsid w:val="00C17660"/>
    <w:rsid w:val="00C24856"/>
    <w:rsid w:val="00C249DC"/>
    <w:rsid w:val="00C25643"/>
    <w:rsid w:val="00C310AB"/>
    <w:rsid w:val="00C313B2"/>
    <w:rsid w:val="00C32CFB"/>
    <w:rsid w:val="00C3394D"/>
    <w:rsid w:val="00C3623A"/>
    <w:rsid w:val="00C36F1A"/>
    <w:rsid w:val="00C36FDD"/>
    <w:rsid w:val="00C40CA4"/>
    <w:rsid w:val="00C42E94"/>
    <w:rsid w:val="00C43E2D"/>
    <w:rsid w:val="00C47357"/>
    <w:rsid w:val="00C50A4A"/>
    <w:rsid w:val="00C526B9"/>
    <w:rsid w:val="00C53D41"/>
    <w:rsid w:val="00C551C8"/>
    <w:rsid w:val="00C60813"/>
    <w:rsid w:val="00C61217"/>
    <w:rsid w:val="00C64CF4"/>
    <w:rsid w:val="00C651AE"/>
    <w:rsid w:val="00C657EC"/>
    <w:rsid w:val="00C6670E"/>
    <w:rsid w:val="00C709E0"/>
    <w:rsid w:val="00C825AA"/>
    <w:rsid w:val="00C83291"/>
    <w:rsid w:val="00C83427"/>
    <w:rsid w:val="00C84A2C"/>
    <w:rsid w:val="00C84CF9"/>
    <w:rsid w:val="00C8713D"/>
    <w:rsid w:val="00C9686D"/>
    <w:rsid w:val="00CA0C8C"/>
    <w:rsid w:val="00CA33F1"/>
    <w:rsid w:val="00CA3AE1"/>
    <w:rsid w:val="00CA4304"/>
    <w:rsid w:val="00CB0A9E"/>
    <w:rsid w:val="00CB4549"/>
    <w:rsid w:val="00CB6956"/>
    <w:rsid w:val="00CB6F0F"/>
    <w:rsid w:val="00CC03D7"/>
    <w:rsid w:val="00CC49A6"/>
    <w:rsid w:val="00CC63D8"/>
    <w:rsid w:val="00CC6DF6"/>
    <w:rsid w:val="00CC7236"/>
    <w:rsid w:val="00CC7345"/>
    <w:rsid w:val="00CD2CA3"/>
    <w:rsid w:val="00CD3EE1"/>
    <w:rsid w:val="00CD44C0"/>
    <w:rsid w:val="00CD5A7B"/>
    <w:rsid w:val="00CE0522"/>
    <w:rsid w:val="00CE1919"/>
    <w:rsid w:val="00CE26F6"/>
    <w:rsid w:val="00CE2821"/>
    <w:rsid w:val="00CE5D40"/>
    <w:rsid w:val="00CE6283"/>
    <w:rsid w:val="00CE7DFF"/>
    <w:rsid w:val="00CF084E"/>
    <w:rsid w:val="00CF3406"/>
    <w:rsid w:val="00CF3690"/>
    <w:rsid w:val="00CF6141"/>
    <w:rsid w:val="00D00238"/>
    <w:rsid w:val="00D03566"/>
    <w:rsid w:val="00D06367"/>
    <w:rsid w:val="00D07FE5"/>
    <w:rsid w:val="00D11631"/>
    <w:rsid w:val="00D11BCA"/>
    <w:rsid w:val="00D14588"/>
    <w:rsid w:val="00D1598E"/>
    <w:rsid w:val="00D20F58"/>
    <w:rsid w:val="00D23F0F"/>
    <w:rsid w:val="00D24701"/>
    <w:rsid w:val="00D2737B"/>
    <w:rsid w:val="00D35A73"/>
    <w:rsid w:val="00D369A9"/>
    <w:rsid w:val="00D369C5"/>
    <w:rsid w:val="00D37383"/>
    <w:rsid w:val="00D41F3D"/>
    <w:rsid w:val="00D42ED7"/>
    <w:rsid w:val="00D43236"/>
    <w:rsid w:val="00D433E7"/>
    <w:rsid w:val="00D505F8"/>
    <w:rsid w:val="00D514FC"/>
    <w:rsid w:val="00D56757"/>
    <w:rsid w:val="00D56E5C"/>
    <w:rsid w:val="00D57729"/>
    <w:rsid w:val="00D61904"/>
    <w:rsid w:val="00D62C71"/>
    <w:rsid w:val="00D64CCA"/>
    <w:rsid w:val="00D65F3C"/>
    <w:rsid w:val="00D67C54"/>
    <w:rsid w:val="00D7529C"/>
    <w:rsid w:val="00D7795B"/>
    <w:rsid w:val="00D84EA6"/>
    <w:rsid w:val="00D87D5B"/>
    <w:rsid w:val="00D9162E"/>
    <w:rsid w:val="00D92337"/>
    <w:rsid w:val="00D92A7B"/>
    <w:rsid w:val="00D9346B"/>
    <w:rsid w:val="00D94914"/>
    <w:rsid w:val="00D970A2"/>
    <w:rsid w:val="00DA0227"/>
    <w:rsid w:val="00DA22FF"/>
    <w:rsid w:val="00DA4FF2"/>
    <w:rsid w:val="00DA7F65"/>
    <w:rsid w:val="00DB0702"/>
    <w:rsid w:val="00DB15F4"/>
    <w:rsid w:val="00DB1C76"/>
    <w:rsid w:val="00DB3F42"/>
    <w:rsid w:val="00DB415F"/>
    <w:rsid w:val="00DB5D0B"/>
    <w:rsid w:val="00DB6823"/>
    <w:rsid w:val="00DC13BE"/>
    <w:rsid w:val="00DC1776"/>
    <w:rsid w:val="00DC2914"/>
    <w:rsid w:val="00DC450D"/>
    <w:rsid w:val="00DC4F43"/>
    <w:rsid w:val="00DC6C4C"/>
    <w:rsid w:val="00DC78B8"/>
    <w:rsid w:val="00DD3715"/>
    <w:rsid w:val="00DD4616"/>
    <w:rsid w:val="00DD4696"/>
    <w:rsid w:val="00DD69F6"/>
    <w:rsid w:val="00DE5E39"/>
    <w:rsid w:val="00DE649B"/>
    <w:rsid w:val="00DE7EB0"/>
    <w:rsid w:val="00DF0F9B"/>
    <w:rsid w:val="00DF2E30"/>
    <w:rsid w:val="00DF30DD"/>
    <w:rsid w:val="00DF4D3B"/>
    <w:rsid w:val="00E03E1C"/>
    <w:rsid w:val="00E05F52"/>
    <w:rsid w:val="00E11207"/>
    <w:rsid w:val="00E2015A"/>
    <w:rsid w:val="00E23990"/>
    <w:rsid w:val="00E24A80"/>
    <w:rsid w:val="00E24FB8"/>
    <w:rsid w:val="00E307C8"/>
    <w:rsid w:val="00E31E4B"/>
    <w:rsid w:val="00E325E9"/>
    <w:rsid w:val="00E32D81"/>
    <w:rsid w:val="00E33AE5"/>
    <w:rsid w:val="00E37053"/>
    <w:rsid w:val="00E37A1C"/>
    <w:rsid w:val="00E37B48"/>
    <w:rsid w:val="00E50CC1"/>
    <w:rsid w:val="00E5433F"/>
    <w:rsid w:val="00E54A8B"/>
    <w:rsid w:val="00E5536B"/>
    <w:rsid w:val="00E55902"/>
    <w:rsid w:val="00E55CEF"/>
    <w:rsid w:val="00E56666"/>
    <w:rsid w:val="00E57CEC"/>
    <w:rsid w:val="00E61331"/>
    <w:rsid w:val="00E64779"/>
    <w:rsid w:val="00E65069"/>
    <w:rsid w:val="00E6599B"/>
    <w:rsid w:val="00E67604"/>
    <w:rsid w:val="00E70871"/>
    <w:rsid w:val="00E73B85"/>
    <w:rsid w:val="00E74686"/>
    <w:rsid w:val="00E75228"/>
    <w:rsid w:val="00E80EE0"/>
    <w:rsid w:val="00E82566"/>
    <w:rsid w:val="00E862D2"/>
    <w:rsid w:val="00E869D8"/>
    <w:rsid w:val="00E912CE"/>
    <w:rsid w:val="00E916CA"/>
    <w:rsid w:val="00E91A08"/>
    <w:rsid w:val="00E92B61"/>
    <w:rsid w:val="00EA055C"/>
    <w:rsid w:val="00EA3B49"/>
    <w:rsid w:val="00EA4D6E"/>
    <w:rsid w:val="00EA4FA8"/>
    <w:rsid w:val="00EB7027"/>
    <w:rsid w:val="00EC0182"/>
    <w:rsid w:val="00EC032D"/>
    <w:rsid w:val="00EC6053"/>
    <w:rsid w:val="00ED00DD"/>
    <w:rsid w:val="00ED14A3"/>
    <w:rsid w:val="00ED5BB5"/>
    <w:rsid w:val="00ED647A"/>
    <w:rsid w:val="00ED6880"/>
    <w:rsid w:val="00EE159B"/>
    <w:rsid w:val="00EE2030"/>
    <w:rsid w:val="00EE2F3C"/>
    <w:rsid w:val="00EE48FF"/>
    <w:rsid w:val="00EE4D75"/>
    <w:rsid w:val="00EE57F2"/>
    <w:rsid w:val="00EF0B5A"/>
    <w:rsid w:val="00EF1421"/>
    <w:rsid w:val="00EF3134"/>
    <w:rsid w:val="00F008C3"/>
    <w:rsid w:val="00F01BA1"/>
    <w:rsid w:val="00F0793C"/>
    <w:rsid w:val="00F11A59"/>
    <w:rsid w:val="00F120CD"/>
    <w:rsid w:val="00F14878"/>
    <w:rsid w:val="00F23503"/>
    <w:rsid w:val="00F23539"/>
    <w:rsid w:val="00F311D1"/>
    <w:rsid w:val="00F314A9"/>
    <w:rsid w:val="00F331A3"/>
    <w:rsid w:val="00F34460"/>
    <w:rsid w:val="00F406BF"/>
    <w:rsid w:val="00F41364"/>
    <w:rsid w:val="00F45033"/>
    <w:rsid w:val="00F45A6C"/>
    <w:rsid w:val="00F4761C"/>
    <w:rsid w:val="00F5080C"/>
    <w:rsid w:val="00F50A9B"/>
    <w:rsid w:val="00F52DEF"/>
    <w:rsid w:val="00F54803"/>
    <w:rsid w:val="00F55A47"/>
    <w:rsid w:val="00F609BD"/>
    <w:rsid w:val="00F62AA5"/>
    <w:rsid w:val="00F62DDF"/>
    <w:rsid w:val="00F63204"/>
    <w:rsid w:val="00F661FA"/>
    <w:rsid w:val="00F731EC"/>
    <w:rsid w:val="00F7321E"/>
    <w:rsid w:val="00F740AC"/>
    <w:rsid w:val="00F75796"/>
    <w:rsid w:val="00F814F9"/>
    <w:rsid w:val="00F81F40"/>
    <w:rsid w:val="00F8254F"/>
    <w:rsid w:val="00F8347E"/>
    <w:rsid w:val="00F85D42"/>
    <w:rsid w:val="00F867A6"/>
    <w:rsid w:val="00F87536"/>
    <w:rsid w:val="00F92BD4"/>
    <w:rsid w:val="00F94089"/>
    <w:rsid w:val="00FA0BCA"/>
    <w:rsid w:val="00FA1C8F"/>
    <w:rsid w:val="00FA4538"/>
    <w:rsid w:val="00FA5A52"/>
    <w:rsid w:val="00FA5FA5"/>
    <w:rsid w:val="00FA7807"/>
    <w:rsid w:val="00FB7C1A"/>
    <w:rsid w:val="00FC1601"/>
    <w:rsid w:val="00FC48C0"/>
    <w:rsid w:val="00FC6117"/>
    <w:rsid w:val="00FC6E86"/>
    <w:rsid w:val="00FD0C1E"/>
    <w:rsid w:val="00FD0E0C"/>
    <w:rsid w:val="00FD1098"/>
    <w:rsid w:val="00FD3D25"/>
    <w:rsid w:val="00FD45A5"/>
    <w:rsid w:val="00FD6761"/>
    <w:rsid w:val="00FD69E1"/>
    <w:rsid w:val="00FD7438"/>
    <w:rsid w:val="00FE1C38"/>
    <w:rsid w:val="00FE1DC1"/>
    <w:rsid w:val="00FE2D0B"/>
    <w:rsid w:val="00FE52B1"/>
    <w:rsid w:val="00FF0196"/>
    <w:rsid w:val="00FF0ACE"/>
    <w:rsid w:val="00FF0CF4"/>
    <w:rsid w:val="00FF57EB"/>
    <w:rsid w:val="00FF6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35DF"/>
    <w:rPr>
      <w:sz w:val="24"/>
      <w:szCs w:val="24"/>
    </w:rPr>
  </w:style>
  <w:style w:type="paragraph" w:styleId="1">
    <w:name w:val="heading 1"/>
    <w:basedOn w:val="a0"/>
    <w:next w:val="a0"/>
    <w:qFormat/>
    <w:rsid w:val="00DB6823"/>
    <w:pPr>
      <w:keepNext/>
      <w:spacing w:before="200" w:after="200"/>
      <w:jc w:val="both"/>
      <w:outlineLvl w:val="0"/>
    </w:pPr>
    <w:rPr>
      <w:rFonts w:cs="Arial"/>
      <w:b/>
      <w:bCs/>
      <w:caps/>
      <w:kern w:val="32"/>
      <w:sz w:val="28"/>
      <w:szCs w:val="32"/>
    </w:rPr>
  </w:style>
  <w:style w:type="paragraph" w:styleId="2">
    <w:name w:val="heading 2"/>
    <w:basedOn w:val="a0"/>
    <w:next w:val="a0"/>
    <w:uiPriority w:val="99"/>
    <w:qFormat/>
    <w:rsid w:val="006D58B1"/>
    <w:pPr>
      <w:widowControl w:val="0"/>
      <w:numPr>
        <w:numId w:val="15"/>
      </w:numPr>
      <w:spacing w:before="160" w:after="160"/>
      <w:jc w:val="both"/>
      <w:outlineLvl w:val="1"/>
    </w:pPr>
    <w:rPr>
      <w:b/>
      <w:bCs/>
      <w:iCs/>
      <w:caps/>
      <w:color w:val="000000"/>
      <w:sz w:val="28"/>
      <w:szCs w:val="28"/>
    </w:rPr>
  </w:style>
  <w:style w:type="paragraph" w:styleId="3">
    <w:name w:val="heading 3"/>
    <w:basedOn w:val="a0"/>
    <w:next w:val="a0"/>
    <w:uiPriority w:val="99"/>
    <w:qFormat/>
    <w:rsid w:val="006D58B1"/>
    <w:pPr>
      <w:widowControl w:val="0"/>
      <w:numPr>
        <w:ilvl w:val="1"/>
        <w:numId w:val="15"/>
      </w:numPr>
      <w:spacing w:before="160" w:after="160"/>
      <w:ind w:left="0"/>
      <w:jc w:val="both"/>
      <w:outlineLvl w:val="2"/>
    </w:pPr>
    <w:rPr>
      <w:b/>
      <w:bCs/>
      <w:smallCaps/>
      <w:sz w:val="28"/>
      <w:szCs w:val="28"/>
    </w:rPr>
  </w:style>
  <w:style w:type="paragraph" w:styleId="4">
    <w:name w:val="heading 4"/>
    <w:basedOn w:val="a0"/>
    <w:next w:val="a0"/>
    <w:link w:val="40"/>
    <w:uiPriority w:val="99"/>
    <w:qFormat/>
    <w:rsid w:val="006D58B1"/>
    <w:pPr>
      <w:widowControl w:val="0"/>
      <w:numPr>
        <w:ilvl w:val="2"/>
        <w:numId w:val="15"/>
      </w:numPr>
      <w:spacing w:before="120" w:after="120"/>
      <w:jc w:val="both"/>
      <w:outlineLvl w:val="3"/>
    </w:pPr>
    <w:rPr>
      <w:b/>
      <w:bCs/>
    </w:rPr>
  </w:style>
  <w:style w:type="paragraph" w:styleId="5">
    <w:name w:val="heading 5"/>
    <w:basedOn w:val="a0"/>
    <w:next w:val="a0"/>
    <w:link w:val="50"/>
    <w:uiPriority w:val="99"/>
    <w:unhideWhenUsed/>
    <w:qFormat/>
    <w:rsid w:val="008A6AA1"/>
    <w:pPr>
      <w:numPr>
        <w:ilvl w:val="4"/>
        <w:numId w:val="15"/>
      </w:numPr>
      <w:spacing w:before="240" w:after="60"/>
      <w:outlineLvl w:val="4"/>
    </w:pPr>
    <w:rPr>
      <w:rFonts w:ascii="Calibri" w:hAnsi="Calibri"/>
      <w:b/>
      <w:bCs/>
      <w:i/>
      <w:iCs/>
      <w:sz w:val="26"/>
      <w:szCs w:val="26"/>
    </w:rPr>
  </w:style>
  <w:style w:type="paragraph" w:styleId="6">
    <w:name w:val="heading 6"/>
    <w:basedOn w:val="a0"/>
    <w:next w:val="a0"/>
    <w:link w:val="60"/>
    <w:uiPriority w:val="99"/>
    <w:unhideWhenUsed/>
    <w:qFormat/>
    <w:rsid w:val="008A6AA1"/>
    <w:pPr>
      <w:numPr>
        <w:ilvl w:val="5"/>
        <w:numId w:val="15"/>
      </w:numPr>
      <w:spacing w:before="240" w:after="60"/>
      <w:outlineLvl w:val="5"/>
    </w:pPr>
    <w:rPr>
      <w:rFonts w:ascii="Calibri" w:hAnsi="Calibri"/>
      <w:b/>
      <w:bCs/>
      <w:sz w:val="22"/>
      <w:szCs w:val="22"/>
    </w:rPr>
  </w:style>
  <w:style w:type="paragraph" w:styleId="7">
    <w:name w:val="heading 7"/>
    <w:basedOn w:val="a0"/>
    <w:next w:val="a0"/>
    <w:link w:val="70"/>
    <w:uiPriority w:val="99"/>
    <w:unhideWhenUsed/>
    <w:qFormat/>
    <w:rsid w:val="008A6AA1"/>
    <w:pPr>
      <w:numPr>
        <w:ilvl w:val="6"/>
        <w:numId w:val="15"/>
      </w:numPr>
      <w:spacing w:before="240" w:after="60"/>
      <w:outlineLvl w:val="6"/>
    </w:pPr>
    <w:rPr>
      <w:rFonts w:ascii="Calibri" w:hAnsi="Calibri"/>
    </w:rPr>
  </w:style>
  <w:style w:type="paragraph" w:styleId="8">
    <w:name w:val="heading 8"/>
    <w:basedOn w:val="a0"/>
    <w:next w:val="a0"/>
    <w:link w:val="80"/>
    <w:uiPriority w:val="99"/>
    <w:unhideWhenUsed/>
    <w:qFormat/>
    <w:rsid w:val="008A6AA1"/>
    <w:pPr>
      <w:numPr>
        <w:ilvl w:val="7"/>
        <w:numId w:val="15"/>
      </w:numPr>
      <w:spacing w:before="240" w:after="60"/>
      <w:outlineLvl w:val="7"/>
    </w:pPr>
    <w:rPr>
      <w:rFonts w:ascii="Calibri" w:hAnsi="Calibri"/>
      <w:i/>
      <w:iCs/>
    </w:rPr>
  </w:style>
  <w:style w:type="paragraph" w:styleId="9">
    <w:name w:val="heading 9"/>
    <w:basedOn w:val="a0"/>
    <w:next w:val="a0"/>
    <w:link w:val="90"/>
    <w:uiPriority w:val="99"/>
    <w:unhideWhenUsed/>
    <w:qFormat/>
    <w:rsid w:val="008A6AA1"/>
    <w:pPr>
      <w:numPr>
        <w:ilvl w:val="8"/>
        <w:numId w:val="1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basedOn w:val="a1"/>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basedOn w:val="a1"/>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basedOn w:val="ac"/>
    <w:rsid w:val="00F314A9"/>
    <w:rPr>
      <w:rFonts w:cs="Times New Roman"/>
      <w:b/>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2"/>
      </w:numPr>
      <w:tabs>
        <w:tab w:val="left" w:pos="851"/>
      </w:tabs>
      <w:spacing w:after="80"/>
      <w:jc w:val="both"/>
    </w:pPr>
    <w:rPr>
      <w:rFonts w:ascii="Arial" w:hAnsi="Arial"/>
      <w:snapToGrid w:val="0"/>
      <w:sz w:val="22"/>
      <w:szCs w:val="20"/>
    </w:rPr>
  </w:style>
  <w:style w:type="character" w:styleId="af2">
    <w:name w:val="Hyperlink"/>
    <w:basedOn w:val="a1"/>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basedOn w:val="a1"/>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rsid w:val="00F6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rsid w:val="00BD3245"/>
    <w:pPr>
      <w:tabs>
        <w:tab w:val="center" w:pos="4677"/>
        <w:tab w:val="right" w:pos="9355"/>
      </w:tabs>
    </w:pPr>
  </w:style>
  <w:style w:type="paragraph" w:styleId="11">
    <w:name w:val="toc 1"/>
    <w:basedOn w:val="a0"/>
    <w:next w:val="a0"/>
    <w:autoRedefine/>
    <w:uiPriority w:val="39"/>
    <w:rsid w:val="007852C0"/>
    <w:pPr>
      <w:jc w:val="both"/>
    </w:pPr>
    <w:rPr>
      <w:b/>
      <w:caps/>
    </w:rPr>
  </w:style>
  <w:style w:type="paragraph" w:styleId="20">
    <w:name w:val="toc 2"/>
    <w:basedOn w:val="a0"/>
    <w:next w:val="a0"/>
    <w:autoRedefine/>
    <w:uiPriority w:val="39"/>
    <w:rsid w:val="007852C0"/>
    <w:pPr>
      <w:jc w:val="both"/>
    </w:pPr>
    <w:rPr>
      <w:smallCaps/>
    </w:rPr>
  </w:style>
  <w:style w:type="paragraph" w:styleId="30">
    <w:name w:val="toc 3"/>
    <w:basedOn w:val="a0"/>
    <w:next w:val="a0"/>
    <w:autoRedefine/>
    <w:uiPriority w:val="39"/>
    <w:rsid w:val="007852C0"/>
    <w:pPr>
      <w:ind w:left="567"/>
      <w:jc w:val="both"/>
    </w:pPr>
  </w:style>
  <w:style w:type="paragraph" w:styleId="41">
    <w:name w:val="toc 4"/>
    <w:basedOn w:val="a0"/>
    <w:next w:val="a0"/>
    <w:autoRedefine/>
    <w:rsid w:val="009F5A82"/>
    <w:pPr>
      <w:tabs>
        <w:tab w:val="right" w:leader="dot" w:pos="9628"/>
      </w:tabs>
      <w:ind w:left="567"/>
      <w:jc w:val="both"/>
    </w:pPr>
    <w:rPr>
      <w:i/>
      <w:noProof/>
      <w:sz w:val="22"/>
    </w:rPr>
  </w:style>
  <w:style w:type="paragraph" w:styleId="af8">
    <w:name w:val="Balloon Text"/>
    <w:basedOn w:val="a0"/>
    <w:semiHidden/>
    <w:rsid w:val="00C24856"/>
    <w:rPr>
      <w:rFonts w:ascii="Tahoma" w:hAnsi="Tahoma" w:cs="Tahoma"/>
      <w:sz w:val="16"/>
      <w:szCs w:val="16"/>
    </w:rPr>
  </w:style>
  <w:style w:type="paragraph" w:customStyle="1" w:styleId="81">
    <w:name w:val="Стиль8"/>
    <w:basedOn w:val="a0"/>
    <w:qFormat/>
    <w:rsid w:val="00BA3E22"/>
    <w:pPr>
      <w:ind w:firstLine="567"/>
      <w:jc w:val="both"/>
    </w:pPr>
    <w:rPr>
      <w:rFonts w:ascii="Calibri" w:hAnsi="Calibri"/>
    </w:rPr>
  </w:style>
  <w:style w:type="paragraph" w:customStyle="1" w:styleId="S0">
    <w:name w:val="S_Обычный"/>
    <w:basedOn w:val="a0"/>
    <w:link w:val="S1"/>
    <w:rsid w:val="00785655"/>
    <w:pPr>
      <w:spacing w:line="360" w:lineRule="auto"/>
      <w:ind w:firstLine="709"/>
      <w:jc w:val="both"/>
    </w:pPr>
  </w:style>
  <w:style w:type="character" w:customStyle="1" w:styleId="S1">
    <w:name w:val="S_Обычный Знак"/>
    <w:basedOn w:val="a1"/>
    <w:link w:val="S0"/>
    <w:rsid w:val="00785655"/>
    <w:rPr>
      <w:sz w:val="24"/>
      <w:szCs w:val="24"/>
      <w:lang w:val="ru-RU" w:eastAsia="ru-RU" w:bidi="ar-SA"/>
    </w:rPr>
  </w:style>
  <w:style w:type="paragraph" w:styleId="af9">
    <w:name w:val="No Spacing"/>
    <w:link w:val="afa"/>
    <w:qFormat/>
    <w:rsid w:val="00983208"/>
    <w:rPr>
      <w:rFonts w:eastAsia="Calibri"/>
      <w:sz w:val="24"/>
      <w:lang w:eastAsia="en-US"/>
    </w:rPr>
  </w:style>
  <w:style w:type="character" w:customStyle="1" w:styleId="afa">
    <w:name w:val="Без интервала Знак"/>
    <w:link w:val="af9"/>
    <w:rsid w:val="00983208"/>
    <w:rPr>
      <w:rFonts w:eastAsia="Calibri"/>
      <w:sz w:val="24"/>
      <w:lang w:eastAsia="en-US" w:bidi="ar-SA"/>
    </w:rPr>
  </w:style>
  <w:style w:type="character" w:customStyle="1" w:styleId="50">
    <w:name w:val="Заголовок 5 Знак"/>
    <w:basedOn w:val="a1"/>
    <w:link w:val="5"/>
    <w:uiPriority w:val="99"/>
    <w:rsid w:val="008A6AA1"/>
    <w:rPr>
      <w:rFonts w:ascii="Calibri" w:hAnsi="Calibri"/>
      <w:b/>
      <w:bCs/>
      <w:i/>
      <w:iCs/>
      <w:sz w:val="26"/>
      <w:szCs w:val="26"/>
    </w:rPr>
  </w:style>
  <w:style w:type="character" w:customStyle="1" w:styleId="60">
    <w:name w:val="Заголовок 6 Знак"/>
    <w:basedOn w:val="a1"/>
    <w:link w:val="6"/>
    <w:uiPriority w:val="99"/>
    <w:rsid w:val="008A6AA1"/>
    <w:rPr>
      <w:rFonts w:ascii="Calibri" w:hAnsi="Calibri"/>
      <w:b/>
      <w:bCs/>
      <w:sz w:val="22"/>
      <w:szCs w:val="22"/>
    </w:rPr>
  </w:style>
  <w:style w:type="character" w:customStyle="1" w:styleId="70">
    <w:name w:val="Заголовок 7 Знак"/>
    <w:basedOn w:val="a1"/>
    <w:link w:val="7"/>
    <w:uiPriority w:val="99"/>
    <w:rsid w:val="008A6AA1"/>
    <w:rPr>
      <w:rFonts w:ascii="Calibri" w:hAnsi="Calibri"/>
      <w:sz w:val="24"/>
      <w:szCs w:val="24"/>
    </w:rPr>
  </w:style>
  <w:style w:type="character" w:customStyle="1" w:styleId="80">
    <w:name w:val="Заголовок 8 Знак"/>
    <w:basedOn w:val="a1"/>
    <w:link w:val="8"/>
    <w:uiPriority w:val="99"/>
    <w:rsid w:val="008A6AA1"/>
    <w:rPr>
      <w:rFonts w:ascii="Calibri" w:hAnsi="Calibri"/>
      <w:i/>
      <w:iCs/>
      <w:sz w:val="24"/>
      <w:szCs w:val="24"/>
    </w:rPr>
  </w:style>
  <w:style w:type="character" w:customStyle="1" w:styleId="90">
    <w:name w:val="Заголовок 9 Знак"/>
    <w:basedOn w:val="a1"/>
    <w:link w:val="9"/>
    <w:uiPriority w:val="99"/>
    <w:rsid w:val="008A6AA1"/>
    <w:rPr>
      <w:rFonts w:ascii="Cambria" w:hAnsi="Cambria"/>
      <w:sz w:val="22"/>
      <w:szCs w:val="22"/>
    </w:rPr>
  </w:style>
  <w:style w:type="paragraph" w:customStyle="1" w:styleId="afb">
    <w:name w:val="Заголовок"/>
    <w:basedOn w:val="3"/>
    <w:qFormat/>
    <w:rsid w:val="00975216"/>
  </w:style>
  <w:style w:type="character" w:customStyle="1" w:styleId="apple-converted-space">
    <w:name w:val="apple-converted-space"/>
    <w:basedOn w:val="a1"/>
    <w:rsid w:val="00223149"/>
  </w:style>
  <w:style w:type="paragraph" w:customStyle="1" w:styleId="ConsPlusTitle">
    <w:name w:val="ConsPlusTitle"/>
    <w:uiPriority w:val="99"/>
    <w:rsid w:val="00030E08"/>
    <w:pPr>
      <w:autoSpaceDE w:val="0"/>
      <w:autoSpaceDN w:val="0"/>
      <w:adjustRightInd w:val="0"/>
    </w:pPr>
    <w:rPr>
      <w:rFonts w:ascii="Arial" w:hAnsi="Arial" w:cs="Arial"/>
      <w:b/>
      <w:bCs/>
    </w:rPr>
  </w:style>
  <w:style w:type="character" w:customStyle="1" w:styleId="40">
    <w:name w:val="Заголовок 4 Знак"/>
    <w:basedOn w:val="a1"/>
    <w:link w:val="4"/>
    <w:uiPriority w:val="99"/>
    <w:locked/>
    <w:rsid w:val="00B33DD8"/>
    <w:rPr>
      <w:b/>
      <w:bCs/>
      <w:sz w:val="24"/>
      <w:szCs w:val="24"/>
    </w:rPr>
  </w:style>
</w:styles>
</file>

<file path=word/webSettings.xml><?xml version="1.0" encoding="utf-8"?>
<w:webSettings xmlns:r="http://schemas.openxmlformats.org/officeDocument/2006/relationships" xmlns:w="http://schemas.openxmlformats.org/wordprocessingml/2006/main">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47373222">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49434831">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E270CB94851EE4A58AE9275EC5EAD4F419E7EC32A490B539E76ABDBEA19A76497DD0F4D311F352b1x1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DFBE-C477-44E5-A360-024B6130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19780</Words>
  <Characters>112747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132263</CharactersWithSpaces>
  <SharedDoc>false</SharedDoc>
  <HLinks>
    <vt:vector size="474" baseType="variant">
      <vt:variant>
        <vt:i4>4128869</vt:i4>
      </vt:variant>
      <vt:variant>
        <vt:i4>417</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414</vt:i4>
      </vt:variant>
      <vt:variant>
        <vt:i4>0</vt:i4>
      </vt:variant>
      <vt:variant>
        <vt:i4>5</vt:i4>
      </vt:variant>
      <vt:variant>
        <vt:lpwstr>consultantplus://offline/ref=2DCFBF3D4D8C91B253971D4682AD357D6CF756E1502169BE581979877065j5s6H</vt:lpwstr>
      </vt:variant>
      <vt:variant>
        <vt:lpwstr/>
      </vt:variant>
      <vt:variant>
        <vt:i4>93</vt:i4>
      </vt:variant>
      <vt:variant>
        <vt:i4>411</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408</vt:i4>
      </vt:variant>
      <vt:variant>
        <vt:i4>0</vt:i4>
      </vt:variant>
      <vt:variant>
        <vt:i4>5</vt:i4>
      </vt:variant>
      <vt:variant>
        <vt:lpwstr>consultantplus://offline/ref=2DCFBF3D4D8C91B253971D4682AD357D6CFC55E95D2163E35211208B726259EE4CFADAE7C5F3ED2BjEsCH</vt:lpwstr>
      </vt:variant>
      <vt:variant>
        <vt:lpwstr/>
      </vt:variant>
      <vt:variant>
        <vt:i4>89</vt:i4>
      </vt:variant>
      <vt:variant>
        <vt:i4>405</vt:i4>
      </vt:variant>
      <vt:variant>
        <vt:i4>0</vt:i4>
      </vt:variant>
      <vt:variant>
        <vt:i4>5</vt:i4>
      </vt:variant>
      <vt:variant>
        <vt:lpwstr>consultantplus://offline/ref=2DCFBF3D4D8C91B253971D4682AD357D6CF757E055216FBE58197987706556B15BFD93EBC4F3ED29EBj8sCH</vt:lpwstr>
      </vt:variant>
      <vt:variant>
        <vt:lpwstr/>
      </vt:variant>
      <vt:variant>
        <vt:i4>8257641</vt:i4>
      </vt:variant>
      <vt:variant>
        <vt:i4>402</vt:i4>
      </vt:variant>
      <vt:variant>
        <vt:i4>0</vt:i4>
      </vt:variant>
      <vt:variant>
        <vt:i4>5</vt:i4>
      </vt:variant>
      <vt:variant>
        <vt:lpwstr>consultantplus://offline/ref=31DE9D3CB5DB9E68D52FBEF12D93AD2AF3CFB90FC41FC10728C2B5242DBCUCz5L</vt:lpwstr>
      </vt:variant>
      <vt:variant>
        <vt:lpwstr/>
      </vt:variant>
      <vt:variant>
        <vt:i4>393283</vt:i4>
      </vt:variant>
      <vt:variant>
        <vt:i4>399</vt:i4>
      </vt:variant>
      <vt:variant>
        <vt:i4>0</vt:i4>
      </vt:variant>
      <vt:variant>
        <vt:i4>5</vt:i4>
      </vt:variant>
      <vt:variant>
        <vt:lpwstr/>
      </vt:variant>
      <vt:variant>
        <vt:lpwstr>P1378</vt:lpwstr>
      </vt:variant>
      <vt:variant>
        <vt:i4>393283</vt:i4>
      </vt:variant>
      <vt:variant>
        <vt:i4>396</vt:i4>
      </vt:variant>
      <vt:variant>
        <vt:i4>0</vt:i4>
      </vt:variant>
      <vt:variant>
        <vt:i4>5</vt:i4>
      </vt:variant>
      <vt:variant>
        <vt:lpwstr/>
      </vt:variant>
      <vt:variant>
        <vt:lpwstr>P1378</vt:lpwstr>
      </vt:variant>
      <vt:variant>
        <vt:i4>393288</vt:i4>
      </vt:variant>
      <vt:variant>
        <vt:i4>393</vt:i4>
      </vt:variant>
      <vt:variant>
        <vt:i4>0</vt:i4>
      </vt:variant>
      <vt:variant>
        <vt:i4>5</vt:i4>
      </vt:variant>
      <vt:variant>
        <vt:lpwstr/>
      </vt:variant>
      <vt:variant>
        <vt:lpwstr>P1873</vt:lpwstr>
      </vt:variant>
      <vt:variant>
        <vt:i4>393283</vt:i4>
      </vt:variant>
      <vt:variant>
        <vt:i4>390</vt:i4>
      </vt:variant>
      <vt:variant>
        <vt:i4>0</vt:i4>
      </vt:variant>
      <vt:variant>
        <vt:i4>5</vt:i4>
      </vt:variant>
      <vt:variant>
        <vt:lpwstr/>
      </vt:variant>
      <vt:variant>
        <vt:lpwstr>P1378</vt:lpwstr>
      </vt:variant>
      <vt:variant>
        <vt:i4>1703968</vt:i4>
      </vt:variant>
      <vt:variant>
        <vt:i4>387</vt:i4>
      </vt:variant>
      <vt:variant>
        <vt:i4>0</vt:i4>
      </vt:variant>
      <vt:variant>
        <vt:i4>5</vt:i4>
      </vt:variant>
      <vt:variant>
        <vt:lpwstr/>
      </vt:variant>
      <vt:variant>
        <vt:lpwstr>sub_107</vt:lpwstr>
      </vt:variant>
      <vt:variant>
        <vt:i4>4128820</vt:i4>
      </vt:variant>
      <vt:variant>
        <vt:i4>384</vt:i4>
      </vt:variant>
      <vt:variant>
        <vt:i4>0</vt:i4>
      </vt:variant>
      <vt:variant>
        <vt:i4>5</vt:i4>
      </vt:variant>
      <vt:variant>
        <vt:lpwstr>consultantplus://offline/ref=2DCFBF3D4D8C91B25397154896C5602E63F453E05C2363E35211208B726259EE4CFADAE7C5F3ED2AjEsEH</vt:lpwstr>
      </vt:variant>
      <vt:variant>
        <vt:lpwstr/>
      </vt:variant>
      <vt:variant>
        <vt:i4>4128874</vt:i4>
      </vt:variant>
      <vt:variant>
        <vt:i4>381</vt:i4>
      </vt:variant>
      <vt:variant>
        <vt:i4>0</vt:i4>
      </vt:variant>
      <vt:variant>
        <vt:i4>5</vt:i4>
      </vt:variant>
      <vt:variant>
        <vt:lpwstr>consultantplus://offline/ref=2DCFBF3D4D8C91B25397154896C5602E63F453E05C2363E35211208B726259EE4CFADAE7C5F3ED28jEsBH</vt:lpwstr>
      </vt:variant>
      <vt:variant>
        <vt:lpwstr/>
      </vt:variant>
      <vt:variant>
        <vt:i4>4128868</vt:i4>
      </vt:variant>
      <vt:variant>
        <vt:i4>378</vt:i4>
      </vt:variant>
      <vt:variant>
        <vt:i4>0</vt:i4>
      </vt:variant>
      <vt:variant>
        <vt:i4>5</vt:i4>
      </vt:variant>
      <vt:variant>
        <vt:lpwstr>consultantplus://offline/ref=2DCFBF3D4D8C91B25397154896C5602E63F554E2572363E35211208B726259EE4CFADAE7C5F3ED2AjEsEH</vt:lpwstr>
      </vt:variant>
      <vt:variant>
        <vt:lpwstr/>
      </vt:variant>
      <vt:variant>
        <vt:i4>3014673</vt:i4>
      </vt:variant>
      <vt:variant>
        <vt:i4>375</vt:i4>
      </vt:variant>
      <vt:variant>
        <vt:i4>0</vt:i4>
      </vt:variant>
      <vt:variant>
        <vt:i4>5</vt:i4>
      </vt:variant>
      <vt:variant>
        <vt:lpwstr/>
      </vt:variant>
      <vt:variant>
        <vt:lpwstr>sub_1014</vt:lpwstr>
      </vt:variant>
      <vt:variant>
        <vt:i4>1703968</vt:i4>
      </vt:variant>
      <vt:variant>
        <vt:i4>372</vt:i4>
      </vt:variant>
      <vt:variant>
        <vt:i4>0</vt:i4>
      </vt:variant>
      <vt:variant>
        <vt:i4>5</vt:i4>
      </vt:variant>
      <vt:variant>
        <vt:lpwstr/>
      </vt:variant>
      <vt:variant>
        <vt:lpwstr>sub_109</vt:lpwstr>
      </vt:variant>
      <vt:variant>
        <vt:i4>589888</vt:i4>
      </vt:variant>
      <vt:variant>
        <vt:i4>369</vt:i4>
      </vt:variant>
      <vt:variant>
        <vt:i4>0</vt:i4>
      </vt:variant>
      <vt:variant>
        <vt:i4>5</vt:i4>
      </vt:variant>
      <vt:variant>
        <vt:lpwstr/>
      </vt:variant>
      <vt:variant>
        <vt:lpwstr>P1087</vt:lpwstr>
      </vt:variant>
      <vt:variant>
        <vt:i4>589888</vt:i4>
      </vt:variant>
      <vt:variant>
        <vt:i4>366</vt:i4>
      </vt:variant>
      <vt:variant>
        <vt:i4>0</vt:i4>
      </vt:variant>
      <vt:variant>
        <vt:i4>5</vt:i4>
      </vt:variant>
      <vt:variant>
        <vt:lpwstr/>
      </vt:variant>
      <vt:variant>
        <vt:lpwstr>P1087</vt:lpwstr>
      </vt:variant>
      <vt:variant>
        <vt:i4>589888</vt:i4>
      </vt:variant>
      <vt:variant>
        <vt:i4>363</vt:i4>
      </vt:variant>
      <vt:variant>
        <vt:i4>0</vt:i4>
      </vt:variant>
      <vt:variant>
        <vt:i4>5</vt:i4>
      </vt:variant>
      <vt:variant>
        <vt:lpwstr/>
      </vt:variant>
      <vt:variant>
        <vt:lpwstr>P1087</vt:lpwstr>
      </vt:variant>
      <vt:variant>
        <vt:i4>1966137</vt:i4>
      </vt:variant>
      <vt:variant>
        <vt:i4>356</vt:i4>
      </vt:variant>
      <vt:variant>
        <vt:i4>0</vt:i4>
      </vt:variant>
      <vt:variant>
        <vt:i4>5</vt:i4>
      </vt:variant>
      <vt:variant>
        <vt:lpwstr/>
      </vt:variant>
      <vt:variant>
        <vt:lpwstr>_Toc485282019</vt:lpwstr>
      </vt:variant>
      <vt:variant>
        <vt:i4>1966137</vt:i4>
      </vt:variant>
      <vt:variant>
        <vt:i4>350</vt:i4>
      </vt:variant>
      <vt:variant>
        <vt:i4>0</vt:i4>
      </vt:variant>
      <vt:variant>
        <vt:i4>5</vt:i4>
      </vt:variant>
      <vt:variant>
        <vt:lpwstr/>
      </vt:variant>
      <vt:variant>
        <vt:lpwstr>_Toc485282018</vt:lpwstr>
      </vt:variant>
      <vt:variant>
        <vt:i4>1966137</vt:i4>
      </vt:variant>
      <vt:variant>
        <vt:i4>344</vt:i4>
      </vt:variant>
      <vt:variant>
        <vt:i4>0</vt:i4>
      </vt:variant>
      <vt:variant>
        <vt:i4>5</vt:i4>
      </vt:variant>
      <vt:variant>
        <vt:lpwstr/>
      </vt:variant>
      <vt:variant>
        <vt:lpwstr>_Toc485282017</vt:lpwstr>
      </vt:variant>
      <vt:variant>
        <vt:i4>1966137</vt:i4>
      </vt:variant>
      <vt:variant>
        <vt:i4>338</vt:i4>
      </vt:variant>
      <vt:variant>
        <vt:i4>0</vt:i4>
      </vt:variant>
      <vt:variant>
        <vt:i4>5</vt:i4>
      </vt:variant>
      <vt:variant>
        <vt:lpwstr/>
      </vt:variant>
      <vt:variant>
        <vt:lpwstr>_Toc485282016</vt:lpwstr>
      </vt:variant>
      <vt:variant>
        <vt:i4>1966137</vt:i4>
      </vt:variant>
      <vt:variant>
        <vt:i4>332</vt:i4>
      </vt:variant>
      <vt:variant>
        <vt:i4>0</vt:i4>
      </vt:variant>
      <vt:variant>
        <vt:i4>5</vt:i4>
      </vt:variant>
      <vt:variant>
        <vt:lpwstr/>
      </vt:variant>
      <vt:variant>
        <vt:lpwstr>_Toc485282015</vt:lpwstr>
      </vt:variant>
      <vt:variant>
        <vt:i4>1966137</vt:i4>
      </vt:variant>
      <vt:variant>
        <vt:i4>326</vt:i4>
      </vt:variant>
      <vt:variant>
        <vt:i4>0</vt:i4>
      </vt:variant>
      <vt:variant>
        <vt:i4>5</vt:i4>
      </vt:variant>
      <vt:variant>
        <vt:lpwstr/>
      </vt:variant>
      <vt:variant>
        <vt:lpwstr>_Toc485282014</vt:lpwstr>
      </vt:variant>
      <vt:variant>
        <vt:i4>1966137</vt:i4>
      </vt:variant>
      <vt:variant>
        <vt:i4>320</vt:i4>
      </vt:variant>
      <vt:variant>
        <vt:i4>0</vt:i4>
      </vt:variant>
      <vt:variant>
        <vt:i4>5</vt:i4>
      </vt:variant>
      <vt:variant>
        <vt:lpwstr/>
      </vt:variant>
      <vt:variant>
        <vt:lpwstr>_Toc485282013</vt:lpwstr>
      </vt:variant>
      <vt:variant>
        <vt:i4>1966137</vt:i4>
      </vt:variant>
      <vt:variant>
        <vt:i4>314</vt:i4>
      </vt:variant>
      <vt:variant>
        <vt:i4>0</vt:i4>
      </vt:variant>
      <vt:variant>
        <vt:i4>5</vt:i4>
      </vt:variant>
      <vt:variant>
        <vt:lpwstr/>
      </vt:variant>
      <vt:variant>
        <vt:lpwstr>_Toc485282012</vt:lpwstr>
      </vt:variant>
      <vt:variant>
        <vt:i4>1966137</vt:i4>
      </vt:variant>
      <vt:variant>
        <vt:i4>308</vt:i4>
      </vt:variant>
      <vt:variant>
        <vt:i4>0</vt:i4>
      </vt:variant>
      <vt:variant>
        <vt:i4>5</vt:i4>
      </vt:variant>
      <vt:variant>
        <vt:lpwstr/>
      </vt:variant>
      <vt:variant>
        <vt:lpwstr>_Toc485282011</vt:lpwstr>
      </vt:variant>
      <vt:variant>
        <vt:i4>1966137</vt:i4>
      </vt:variant>
      <vt:variant>
        <vt:i4>302</vt:i4>
      </vt:variant>
      <vt:variant>
        <vt:i4>0</vt:i4>
      </vt:variant>
      <vt:variant>
        <vt:i4>5</vt:i4>
      </vt:variant>
      <vt:variant>
        <vt:lpwstr/>
      </vt:variant>
      <vt:variant>
        <vt:lpwstr>_Toc485282010</vt:lpwstr>
      </vt:variant>
      <vt:variant>
        <vt:i4>2031673</vt:i4>
      </vt:variant>
      <vt:variant>
        <vt:i4>296</vt:i4>
      </vt:variant>
      <vt:variant>
        <vt:i4>0</vt:i4>
      </vt:variant>
      <vt:variant>
        <vt:i4>5</vt:i4>
      </vt:variant>
      <vt:variant>
        <vt:lpwstr/>
      </vt:variant>
      <vt:variant>
        <vt:lpwstr>_Toc485282009</vt:lpwstr>
      </vt:variant>
      <vt:variant>
        <vt:i4>2031673</vt:i4>
      </vt:variant>
      <vt:variant>
        <vt:i4>290</vt:i4>
      </vt:variant>
      <vt:variant>
        <vt:i4>0</vt:i4>
      </vt:variant>
      <vt:variant>
        <vt:i4>5</vt:i4>
      </vt:variant>
      <vt:variant>
        <vt:lpwstr/>
      </vt:variant>
      <vt:variant>
        <vt:lpwstr>_Toc485282008</vt:lpwstr>
      </vt:variant>
      <vt:variant>
        <vt:i4>2031673</vt:i4>
      </vt:variant>
      <vt:variant>
        <vt:i4>284</vt:i4>
      </vt:variant>
      <vt:variant>
        <vt:i4>0</vt:i4>
      </vt:variant>
      <vt:variant>
        <vt:i4>5</vt:i4>
      </vt:variant>
      <vt:variant>
        <vt:lpwstr/>
      </vt:variant>
      <vt:variant>
        <vt:lpwstr>_Toc485282007</vt:lpwstr>
      </vt:variant>
      <vt:variant>
        <vt:i4>2031673</vt:i4>
      </vt:variant>
      <vt:variant>
        <vt:i4>278</vt:i4>
      </vt:variant>
      <vt:variant>
        <vt:i4>0</vt:i4>
      </vt:variant>
      <vt:variant>
        <vt:i4>5</vt:i4>
      </vt:variant>
      <vt:variant>
        <vt:lpwstr/>
      </vt:variant>
      <vt:variant>
        <vt:lpwstr>_Toc485282006</vt:lpwstr>
      </vt:variant>
      <vt:variant>
        <vt:i4>2031673</vt:i4>
      </vt:variant>
      <vt:variant>
        <vt:i4>272</vt:i4>
      </vt:variant>
      <vt:variant>
        <vt:i4>0</vt:i4>
      </vt:variant>
      <vt:variant>
        <vt:i4>5</vt:i4>
      </vt:variant>
      <vt:variant>
        <vt:lpwstr/>
      </vt:variant>
      <vt:variant>
        <vt:lpwstr>_Toc485282005</vt:lpwstr>
      </vt:variant>
      <vt:variant>
        <vt:i4>2031673</vt:i4>
      </vt:variant>
      <vt:variant>
        <vt:i4>266</vt:i4>
      </vt:variant>
      <vt:variant>
        <vt:i4>0</vt:i4>
      </vt:variant>
      <vt:variant>
        <vt:i4>5</vt:i4>
      </vt:variant>
      <vt:variant>
        <vt:lpwstr/>
      </vt:variant>
      <vt:variant>
        <vt:lpwstr>_Toc485282004</vt:lpwstr>
      </vt:variant>
      <vt:variant>
        <vt:i4>2031673</vt:i4>
      </vt:variant>
      <vt:variant>
        <vt:i4>260</vt:i4>
      </vt:variant>
      <vt:variant>
        <vt:i4>0</vt:i4>
      </vt:variant>
      <vt:variant>
        <vt:i4>5</vt:i4>
      </vt:variant>
      <vt:variant>
        <vt:lpwstr/>
      </vt:variant>
      <vt:variant>
        <vt:lpwstr>_Toc485282003</vt:lpwstr>
      </vt:variant>
      <vt:variant>
        <vt:i4>2031673</vt:i4>
      </vt:variant>
      <vt:variant>
        <vt:i4>254</vt:i4>
      </vt:variant>
      <vt:variant>
        <vt:i4>0</vt:i4>
      </vt:variant>
      <vt:variant>
        <vt:i4>5</vt:i4>
      </vt:variant>
      <vt:variant>
        <vt:lpwstr/>
      </vt:variant>
      <vt:variant>
        <vt:lpwstr>_Toc485282002</vt:lpwstr>
      </vt:variant>
      <vt:variant>
        <vt:i4>2031673</vt:i4>
      </vt:variant>
      <vt:variant>
        <vt:i4>248</vt:i4>
      </vt:variant>
      <vt:variant>
        <vt:i4>0</vt:i4>
      </vt:variant>
      <vt:variant>
        <vt:i4>5</vt:i4>
      </vt:variant>
      <vt:variant>
        <vt:lpwstr/>
      </vt:variant>
      <vt:variant>
        <vt:lpwstr>_Toc485282001</vt:lpwstr>
      </vt:variant>
      <vt:variant>
        <vt:i4>2031673</vt:i4>
      </vt:variant>
      <vt:variant>
        <vt:i4>242</vt:i4>
      </vt:variant>
      <vt:variant>
        <vt:i4>0</vt:i4>
      </vt:variant>
      <vt:variant>
        <vt:i4>5</vt:i4>
      </vt:variant>
      <vt:variant>
        <vt:lpwstr/>
      </vt:variant>
      <vt:variant>
        <vt:lpwstr>_Toc485282000</vt:lpwstr>
      </vt:variant>
      <vt:variant>
        <vt:i4>1376304</vt:i4>
      </vt:variant>
      <vt:variant>
        <vt:i4>236</vt:i4>
      </vt:variant>
      <vt:variant>
        <vt:i4>0</vt:i4>
      </vt:variant>
      <vt:variant>
        <vt:i4>5</vt:i4>
      </vt:variant>
      <vt:variant>
        <vt:lpwstr/>
      </vt:variant>
      <vt:variant>
        <vt:lpwstr>_Toc485281999</vt:lpwstr>
      </vt:variant>
      <vt:variant>
        <vt:i4>1376304</vt:i4>
      </vt:variant>
      <vt:variant>
        <vt:i4>230</vt:i4>
      </vt:variant>
      <vt:variant>
        <vt:i4>0</vt:i4>
      </vt:variant>
      <vt:variant>
        <vt:i4>5</vt:i4>
      </vt:variant>
      <vt:variant>
        <vt:lpwstr/>
      </vt:variant>
      <vt:variant>
        <vt:lpwstr>_Toc485281998</vt:lpwstr>
      </vt:variant>
      <vt:variant>
        <vt:i4>1376304</vt:i4>
      </vt:variant>
      <vt:variant>
        <vt:i4>224</vt:i4>
      </vt:variant>
      <vt:variant>
        <vt:i4>0</vt:i4>
      </vt:variant>
      <vt:variant>
        <vt:i4>5</vt:i4>
      </vt:variant>
      <vt:variant>
        <vt:lpwstr/>
      </vt:variant>
      <vt:variant>
        <vt:lpwstr>_Toc485281997</vt:lpwstr>
      </vt:variant>
      <vt:variant>
        <vt:i4>1376304</vt:i4>
      </vt:variant>
      <vt:variant>
        <vt:i4>218</vt:i4>
      </vt:variant>
      <vt:variant>
        <vt:i4>0</vt:i4>
      </vt:variant>
      <vt:variant>
        <vt:i4>5</vt:i4>
      </vt:variant>
      <vt:variant>
        <vt:lpwstr/>
      </vt:variant>
      <vt:variant>
        <vt:lpwstr>_Toc485281996</vt:lpwstr>
      </vt:variant>
      <vt:variant>
        <vt:i4>1376304</vt:i4>
      </vt:variant>
      <vt:variant>
        <vt:i4>212</vt:i4>
      </vt:variant>
      <vt:variant>
        <vt:i4>0</vt:i4>
      </vt:variant>
      <vt:variant>
        <vt:i4>5</vt:i4>
      </vt:variant>
      <vt:variant>
        <vt:lpwstr/>
      </vt:variant>
      <vt:variant>
        <vt:lpwstr>_Toc485281995</vt:lpwstr>
      </vt:variant>
      <vt:variant>
        <vt:i4>1376304</vt:i4>
      </vt:variant>
      <vt:variant>
        <vt:i4>206</vt:i4>
      </vt:variant>
      <vt:variant>
        <vt:i4>0</vt:i4>
      </vt:variant>
      <vt:variant>
        <vt:i4>5</vt:i4>
      </vt:variant>
      <vt:variant>
        <vt:lpwstr/>
      </vt:variant>
      <vt:variant>
        <vt:lpwstr>_Toc485281994</vt:lpwstr>
      </vt:variant>
      <vt:variant>
        <vt:i4>1376304</vt:i4>
      </vt:variant>
      <vt:variant>
        <vt:i4>200</vt:i4>
      </vt:variant>
      <vt:variant>
        <vt:i4>0</vt:i4>
      </vt:variant>
      <vt:variant>
        <vt:i4>5</vt:i4>
      </vt:variant>
      <vt:variant>
        <vt:lpwstr/>
      </vt:variant>
      <vt:variant>
        <vt:lpwstr>_Toc485281993</vt:lpwstr>
      </vt:variant>
      <vt:variant>
        <vt:i4>1376304</vt:i4>
      </vt:variant>
      <vt:variant>
        <vt:i4>194</vt:i4>
      </vt:variant>
      <vt:variant>
        <vt:i4>0</vt:i4>
      </vt:variant>
      <vt:variant>
        <vt:i4>5</vt:i4>
      </vt:variant>
      <vt:variant>
        <vt:lpwstr/>
      </vt:variant>
      <vt:variant>
        <vt:lpwstr>_Toc485281992</vt:lpwstr>
      </vt:variant>
      <vt:variant>
        <vt:i4>1376304</vt:i4>
      </vt:variant>
      <vt:variant>
        <vt:i4>188</vt:i4>
      </vt:variant>
      <vt:variant>
        <vt:i4>0</vt:i4>
      </vt:variant>
      <vt:variant>
        <vt:i4>5</vt:i4>
      </vt:variant>
      <vt:variant>
        <vt:lpwstr/>
      </vt:variant>
      <vt:variant>
        <vt:lpwstr>_Toc485281991</vt:lpwstr>
      </vt:variant>
      <vt:variant>
        <vt:i4>1376304</vt:i4>
      </vt:variant>
      <vt:variant>
        <vt:i4>182</vt:i4>
      </vt:variant>
      <vt:variant>
        <vt:i4>0</vt:i4>
      </vt:variant>
      <vt:variant>
        <vt:i4>5</vt:i4>
      </vt:variant>
      <vt:variant>
        <vt:lpwstr/>
      </vt:variant>
      <vt:variant>
        <vt:lpwstr>_Toc485281990</vt:lpwstr>
      </vt:variant>
      <vt:variant>
        <vt:i4>1310768</vt:i4>
      </vt:variant>
      <vt:variant>
        <vt:i4>176</vt:i4>
      </vt:variant>
      <vt:variant>
        <vt:i4>0</vt:i4>
      </vt:variant>
      <vt:variant>
        <vt:i4>5</vt:i4>
      </vt:variant>
      <vt:variant>
        <vt:lpwstr/>
      </vt:variant>
      <vt:variant>
        <vt:lpwstr>_Toc485281989</vt:lpwstr>
      </vt:variant>
      <vt:variant>
        <vt:i4>1310768</vt:i4>
      </vt:variant>
      <vt:variant>
        <vt:i4>170</vt:i4>
      </vt:variant>
      <vt:variant>
        <vt:i4>0</vt:i4>
      </vt:variant>
      <vt:variant>
        <vt:i4>5</vt:i4>
      </vt:variant>
      <vt:variant>
        <vt:lpwstr/>
      </vt:variant>
      <vt:variant>
        <vt:lpwstr>_Toc485281988</vt:lpwstr>
      </vt:variant>
      <vt:variant>
        <vt:i4>1310768</vt:i4>
      </vt:variant>
      <vt:variant>
        <vt:i4>164</vt:i4>
      </vt:variant>
      <vt:variant>
        <vt:i4>0</vt:i4>
      </vt:variant>
      <vt:variant>
        <vt:i4>5</vt:i4>
      </vt:variant>
      <vt:variant>
        <vt:lpwstr/>
      </vt:variant>
      <vt:variant>
        <vt:lpwstr>_Toc485281987</vt:lpwstr>
      </vt:variant>
      <vt:variant>
        <vt:i4>1310768</vt:i4>
      </vt:variant>
      <vt:variant>
        <vt:i4>158</vt:i4>
      </vt:variant>
      <vt:variant>
        <vt:i4>0</vt:i4>
      </vt:variant>
      <vt:variant>
        <vt:i4>5</vt:i4>
      </vt:variant>
      <vt:variant>
        <vt:lpwstr/>
      </vt:variant>
      <vt:variant>
        <vt:lpwstr>_Toc485281986</vt:lpwstr>
      </vt:variant>
      <vt:variant>
        <vt:i4>1310768</vt:i4>
      </vt:variant>
      <vt:variant>
        <vt:i4>152</vt:i4>
      </vt:variant>
      <vt:variant>
        <vt:i4>0</vt:i4>
      </vt:variant>
      <vt:variant>
        <vt:i4>5</vt:i4>
      </vt:variant>
      <vt:variant>
        <vt:lpwstr/>
      </vt:variant>
      <vt:variant>
        <vt:lpwstr>_Toc485281985</vt:lpwstr>
      </vt:variant>
      <vt:variant>
        <vt:i4>1310768</vt:i4>
      </vt:variant>
      <vt:variant>
        <vt:i4>146</vt:i4>
      </vt:variant>
      <vt:variant>
        <vt:i4>0</vt:i4>
      </vt:variant>
      <vt:variant>
        <vt:i4>5</vt:i4>
      </vt:variant>
      <vt:variant>
        <vt:lpwstr/>
      </vt:variant>
      <vt:variant>
        <vt:lpwstr>_Toc485281984</vt:lpwstr>
      </vt:variant>
      <vt:variant>
        <vt:i4>1310768</vt:i4>
      </vt:variant>
      <vt:variant>
        <vt:i4>140</vt:i4>
      </vt:variant>
      <vt:variant>
        <vt:i4>0</vt:i4>
      </vt:variant>
      <vt:variant>
        <vt:i4>5</vt:i4>
      </vt:variant>
      <vt:variant>
        <vt:lpwstr/>
      </vt:variant>
      <vt:variant>
        <vt:lpwstr>_Toc485281983</vt:lpwstr>
      </vt:variant>
      <vt:variant>
        <vt:i4>1310768</vt:i4>
      </vt:variant>
      <vt:variant>
        <vt:i4>134</vt:i4>
      </vt:variant>
      <vt:variant>
        <vt:i4>0</vt:i4>
      </vt:variant>
      <vt:variant>
        <vt:i4>5</vt:i4>
      </vt:variant>
      <vt:variant>
        <vt:lpwstr/>
      </vt:variant>
      <vt:variant>
        <vt:lpwstr>_Toc485281982</vt:lpwstr>
      </vt:variant>
      <vt:variant>
        <vt:i4>1310768</vt:i4>
      </vt:variant>
      <vt:variant>
        <vt:i4>128</vt:i4>
      </vt:variant>
      <vt:variant>
        <vt:i4>0</vt:i4>
      </vt:variant>
      <vt:variant>
        <vt:i4>5</vt:i4>
      </vt:variant>
      <vt:variant>
        <vt:lpwstr/>
      </vt:variant>
      <vt:variant>
        <vt:lpwstr>_Toc485281981</vt:lpwstr>
      </vt:variant>
      <vt:variant>
        <vt:i4>1310768</vt:i4>
      </vt:variant>
      <vt:variant>
        <vt:i4>122</vt:i4>
      </vt:variant>
      <vt:variant>
        <vt:i4>0</vt:i4>
      </vt:variant>
      <vt:variant>
        <vt:i4>5</vt:i4>
      </vt:variant>
      <vt:variant>
        <vt:lpwstr/>
      </vt:variant>
      <vt:variant>
        <vt:lpwstr>_Toc485281980</vt:lpwstr>
      </vt:variant>
      <vt:variant>
        <vt:i4>1769520</vt:i4>
      </vt:variant>
      <vt:variant>
        <vt:i4>116</vt:i4>
      </vt:variant>
      <vt:variant>
        <vt:i4>0</vt:i4>
      </vt:variant>
      <vt:variant>
        <vt:i4>5</vt:i4>
      </vt:variant>
      <vt:variant>
        <vt:lpwstr/>
      </vt:variant>
      <vt:variant>
        <vt:lpwstr>_Toc485281979</vt:lpwstr>
      </vt:variant>
      <vt:variant>
        <vt:i4>1769520</vt:i4>
      </vt:variant>
      <vt:variant>
        <vt:i4>110</vt:i4>
      </vt:variant>
      <vt:variant>
        <vt:i4>0</vt:i4>
      </vt:variant>
      <vt:variant>
        <vt:i4>5</vt:i4>
      </vt:variant>
      <vt:variant>
        <vt:lpwstr/>
      </vt:variant>
      <vt:variant>
        <vt:lpwstr>_Toc485281978</vt:lpwstr>
      </vt:variant>
      <vt:variant>
        <vt:i4>1769520</vt:i4>
      </vt:variant>
      <vt:variant>
        <vt:i4>104</vt:i4>
      </vt:variant>
      <vt:variant>
        <vt:i4>0</vt:i4>
      </vt:variant>
      <vt:variant>
        <vt:i4>5</vt:i4>
      </vt:variant>
      <vt:variant>
        <vt:lpwstr/>
      </vt:variant>
      <vt:variant>
        <vt:lpwstr>_Toc485281977</vt:lpwstr>
      </vt:variant>
      <vt:variant>
        <vt:i4>1769520</vt:i4>
      </vt:variant>
      <vt:variant>
        <vt:i4>98</vt:i4>
      </vt:variant>
      <vt:variant>
        <vt:i4>0</vt:i4>
      </vt:variant>
      <vt:variant>
        <vt:i4>5</vt:i4>
      </vt:variant>
      <vt:variant>
        <vt:lpwstr/>
      </vt:variant>
      <vt:variant>
        <vt:lpwstr>_Toc485281976</vt:lpwstr>
      </vt:variant>
      <vt:variant>
        <vt:i4>1769520</vt:i4>
      </vt:variant>
      <vt:variant>
        <vt:i4>92</vt:i4>
      </vt:variant>
      <vt:variant>
        <vt:i4>0</vt:i4>
      </vt:variant>
      <vt:variant>
        <vt:i4>5</vt:i4>
      </vt:variant>
      <vt:variant>
        <vt:lpwstr/>
      </vt:variant>
      <vt:variant>
        <vt:lpwstr>_Toc485281975</vt:lpwstr>
      </vt:variant>
      <vt:variant>
        <vt:i4>1769520</vt:i4>
      </vt:variant>
      <vt:variant>
        <vt:i4>86</vt:i4>
      </vt:variant>
      <vt:variant>
        <vt:i4>0</vt:i4>
      </vt:variant>
      <vt:variant>
        <vt:i4>5</vt:i4>
      </vt:variant>
      <vt:variant>
        <vt:lpwstr/>
      </vt:variant>
      <vt:variant>
        <vt:lpwstr>_Toc485281974</vt:lpwstr>
      </vt:variant>
      <vt:variant>
        <vt:i4>1769520</vt:i4>
      </vt:variant>
      <vt:variant>
        <vt:i4>80</vt:i4>
      </vt:variant>
      <vt:variant>
        <vt:i4>0</vt:i4>
      </vt:variant>
      <vt:variant>
        <vt:i4>5</vt:i4>
      </vt:variant>
      <vt:variant>
        <vt:lpwstr/>
      </vt:variant>
      <vt:variant>
        <vt:lpwstr>_Toc485281973</vt:lpwstr>
      </vt:variant>
      <vt:variant>
        <vt:i4>1769520</vt:i4>
      </vt:variant>
      <vt:variant>
        <vt:i4>74</vt:i4>
      </vt:variant>
      <vt:variant>
        <vt:i4>0</vt:i4>
      </vt:variant>
      <vt:variant>
        <vt:i4>5</vt:i4>
      </vt:variant>
      <vt:variant>
        <vt:lpwstr/>
      </vt:variant>
      <vt:variant>
        <vt:lpwstr>_Toc485281972</vt:lpwstr>
      </vt:variant>
      <vt:variant>
        <vt:i4>1769520</vt:i4>
      </vt:variant>
      <vt:variant>
        <vt:i4>68</vt:i4>
      </vt:variant>
      <vt:variant>
        <vt:i4>0</vt:i4>
      </vt:variant>
      <vt:variant>
        <vt:i4>5</vt:i4>
      </vt:variant>
      <vt:variant>
        <vt:lpwstr/>
      </vt:variant>
      <vt:variant>
        <vt:lpwstr>_Toc485281971</vt:lpwstr>
      </vt:variant>
      <vt:variant>
        <vt:i4>1769520</vt:i4>
      </vt:variant>
      <vt:variant>
        <vt:i4>62</vt:i4>
      </vt:variant>
      <vt:variant>
        <vt:i4>0</vt:i4>
      </vt:variant>
      <vt:variant>
        <vt:i4>5</vt:i4>
      </vt:variant>
      <vt:variant>
        <vt:lpwstr/>
      </vt:variant>
      <vt:variant>
        <vt:lpwstr>_Toc485281970</vt:lpwstr>
      </vt:variant>
      <vt:variant>
        <vt:i4>1703984</vt:i4>
      </vt:variant>
      <vt:variant>
        <vt:i4>56</vt:i4>
      </vt:variant>
      <vt:variant>
        <vt:i4>0</vt:i4>
      </vt:variant>
      <vt:variant>
        <vt:i4>5</vt:i4>
      </vt:variant>
      <vt:variant>
        <vt:lpwstr/>
      </vt:variant>
      <vt:variant>
        <vt:lpwstr>_Toc485281969</vt:lpwstr>
      </vt:variant>
      <vt:variant>
        <vt:i4>1703984</vt:i4>
      </vt:variant>
      <vt:variant>
        <vt:i4>50</vt:i4>
      </vt:variant>
      <vt:variant>
        <vt:i4>0</vt:i4>
      </vt:variant>
      <vt:variant>
        <vt:i4>5</vt:i4>
      </vt:variant>
      <vt:variant>
        <vt:lpwstr/>
      </vt:variant>
      <vt:variant>
        <vt:lpwstr>_Toc485281968</vt:lpwstr>
      </vt:variant>
      <vt:variant>
        <vt:i4>1703984</vt:i4>
      </vt:variant>
      <vt:variant>
        <vt:i4>44</vt:i4>
      </vt:variant>
      <vt:variant>
        <vt:i4>0</vt:i4>
      </vt:variant>
      <vt:variant>
        <vt:i4>5</vt:i4>
      </vt:variant>
      <vt:variant>
        <vt:lpwstr/>
      </vt:variant>
      <vt:variant>
        <vt:lpwstr>_Toc485281967</vt:lpwstr>
      </vt:variant>
      <vt:variant>
        <vt:i4>1703984</vt:i4>
      </vt:variant>
      <vt:variant>
        <vt:i4>38</vt:i4>
      </vt:variant>
      <vt:variant>
        <vt:i4>0</vt:i4>
      </vt:variant>
      <vt:variant>
        <vt:i4>5</vt:i4>
      </vt:variant>
      <vt:variant>
        <vt:lpwstr/>
      </vt:variant>
      <vt:variant>
        <vt:lpwstr>_Toc485281966</vt:lpwstr>
      </vt:variant>
      <vt:variant>
        <vt:i4>1703984</vt:i4>
      </vt:variant>
      <vt:variant>
        <vt:i4>32</vt:i4>
      </vt:variant>
      <vt:variant>
        <vt:i4>0</vt:i4>
      </vt:variant>
      <vt:variant>
        <vt:i4>5</vt:i4>
      </vt:variant>
      <vt:variant>
        <vt:lpwstr/>
      </vt:variant>
      <vt:variant>
        <vt:lpwstr>_Toc485281965</vt:lpwstr>
      </vt:variant>
      <vt:variant>
        <vt:i4>1703984</vt:i4>
      </vt:variant>
      <vt:variant>
        <vt:i4>26</vt:i4>
      </vt:variant>
      <vt:variant>
        <vt:i4>0</vt:i4>
      </vt:variant>
      <vt:variant>
        <vt:i4>5</vt:i4>
      </vt:variant>
      <vt:variant>
        <vt:lpwstr/>
      </vt:variant>
      <vt:variant>
        <vt:lpwstr>_Toc485281964</vt:lpwstr>
      </vt:variant>
      <vt:variant>
        <vt:i4>1703984</vt:i4>
      </vt:variant>
      <vt:variant>
        <vt:i4>20</vt:i4>
      </vt:variant>
      <vt:variant>
        <vt:i4>0</vt:i4>
      </vt:variant>
      <vt:variant>
        <vt:i4>5</vt:i4>
      </vt:variant>
      <vt:variant>
        <vt:lpwstr/>
      </vt:variant>
      <vt:variant>
        <vt:lpwstr>_Toc485281963</vt:lpwstr>
      </vt:variant>
      <vt:variant>
        <vt:i4>1703984</vt:i4>
      </vt:variant>
      <vt:variant>
        <vt:i4>14</vt:i4>
      </vt:variant>
      <vt:variant>
        <vt:i4>0</vt:i4>
      </vt:variant>
      <vt:variant>
        <vt:i4>5</vt:i4>
      </vt:variant>
      <vt:variant>
        <vt:lpwstr/>
      </vt:variant>
      <vt:variant>
        <vt:lpwstr>_Toc485281962</vt:lpwstr>
      </vt:variant>
      <vt:variant>
        <vt:i4>1703984</vt:i4>
      </vt:variant>
      <vt:variant>
        <vt:i4>8</vt:i4>
      </vt:variant>
      <vt:variant>
        <vt:i4>0</vt:i4>
      </vt:variant>
      <vt:variant>
        <vt:i4>5</vt:i4>
      </vt:variant>
      <vt:variant>
        <vt:lpwstr/>
      </vt:variant>
      <vt:variant>
        <vt:lpwstr>_Toc485281961</vt:lpwstr>
      </vt:variant>
      <vt:variant>
        <vt:i4>1703984</vt:i4>
      </vt:variant>
      <vt:variant>
        <vt:i4>2</vt:i4>
      </vt:variant>
      <vt:variant>
        <vt:i4>0</vt:i4>
      </vt:variant>
      <vt:variant>
        <vt:i4>5</vt:i4>
      </vt:variant>
      <vt:variant>
        <vt:lpwstr/>
      </vt:variant>
      <vt:variant>
        <vt:lpwstr>_Toc485281960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User</cp:lastModifiedBy>
  <cp:revision>19</cp:revision>
  <cp:lastPrinted>2021-12-08T03:37:00Z</cp:lastPrinted>
  <dcterms:created xsi:type="dcterms:W3CDTF">2021-09-27T09:43:00Z</dcterms:created>
  <dcterms:modified xsi:type="dcterms:W3CDTF">2021-12-08T03:37:00Z</dcterms:modified>
</cp:coreProperties>
</file>